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9F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  ИЗБИРАТЕЛЬНАЯ  КОМИССИЯ </w:t>
      </w:r>
    </w:p>
    <w:p w14:paraId="16AAB5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ПОДПОРОЖСКОГО  МУНИЦИПАЛЬНОГО РАЙОНА ЛЕНИНГРАДСКОЙ ОБЛАСТИ  </w:t>
      </w:r>
    </w:p>
    <w:p w14:paraId="70B99404">
      <w:pPr>
        <w:jc w:val="center"/>
      </w:pPr>
      <w:r>
        <w:t xml:space="preserve">    </w:t>
      </w:r>
    </w:p>
    <w:p w14:paraId="48505CC2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14:paraId="244CAB09">
      <w:pPr>
        <w:ind w:firstLine="113"/>
        <w:jc w:val="center"/>
        <w:rPr>
          <w:b/>
          <w:bCs/>
          <w:color w:val="000000"/>
          <w:sz w:val="30"/>
          <w:szCs w:val="30"/>
        </w:rPr>
      </w:pPr>
    </w:p>
    <w:p w14:paraId="2B70606A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467A3591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p w14:paraId="23FA8323">
      <w:pPr>
        <w:spacing w:line="360" w:lineRule="auto"/>
        <w:jc w:val="center"/>
        <w:rPr>
          <w:i/>
          <w:color w:val="000000"/>
          <w:sz w:val="20"/>
          <w:szCs w:val="20"/>
        </w:rPr>
      </w:pPr>
      <w:r>
        <w:rPr>
          <w:b/>
          <w:sz w:val="26"/>
          <w:szCs w:val="26"/>
        </w:rPr>
        <w:t xml:space="preserve">от  </w:t>
      </w:r>
      <w:r>
        <w:rPr>
          <w:rFonts w:hint="default"/>
          <w:b/>
          <w:sz w:val="26"/>
          <w:szCs w:val="26"/>
          <w:lang w:val="ru-RU"/>
        </w:rPr>
        <w:t>31 июля</w:t>
      </w:r>
      <w:r>
        <w:rPr>
          <w:b/>
          <w:sz w:val="26"/>
          <w:szCs w:val="26"/>
        </w:rPr>
        <w:t xml:space="preserve"> 2024 года                                                                      № </w:t>
      </w:r>
      <w:r>
        <w:rPr>
          <w:rFonts w:hint="default"/>
          <w:b/>
          <w:sz w:val="26"/>
          <w:szCs w:val="26"/>
          <w:lang w:val="ru-RU"/>
        </w:rPr>
        <w:t>69/380</w:t>
      </w: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i/>
          <w:color w:val="000000"/>
          <w:sz w:val="20"/>
          <w:szCs w:val="20"/>
        </w:rPr>
        <w:t>г.Подпорожье</w:t>
      </w:r>
    </w:p>
    <w:p w14:paraId="2F95EF8A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bookmarkStart w:id="0" w:name="_Toc130392847"/>
      <w:bookmarkStart w:id="1" w:name="_Toc130392403"/>
      <w:bookmarkStart w:id="2" w:name="_Toc168670922"/>
      <w:bookmarkStart w:id="3" w:name="_Toc130391975"/>
    </w:p>
    <w:p w14:paraId="2B1F6E6A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 количестве изготавливаемых избирательных бюллетеней для голосования</w:t>
      </w:r>
    </w:p>
    <w:p w14:paraId="552075AD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на выборах депутатов </w:t>
      </w:r>
      <w:r>
        <w:rPr>
          <w:sz w:val="26"/>
          <w:szCs w:val="26"/>
          <w:lang w:val="ru-RU" w:eastAsia="en-US"/>
        </w:rPr>
        <w:t>С</w:t>
      </w:r>
      <w:r>
        <w:rPr>
          <w:sz w:val="26"/>
          <w:szCs w:val="26"/>
          <w:lang w:eastAsia="en-US"/>
        </w:rPr>
        <w:t xml:space="preserve">овета депутатов муниципального образования </w:t>
      </w:r>
    </w:p>
    <w:p w14:paraId="2DEEC58C">
      <w:pPr>
        <w:pStyle w:val="3"/>
        <w:numPr>
          <w:ilvl w:val="0"/>
          <w:numId w:val="0"/>
        </w:numPr>
        <w:spacing w:before="0"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Винницкое сельское поселение Подпорожского муниципального района Ленинградской области пятого  созыва</w:t>
      </w:r>
      <w:bookmarkEnd w:id="0"/>
      <w:bookmarkEnd w:id="1"/>
      <w:bookmarkEnd w:id="2"/>
      <w:bookmarkEnd w:id="3"/>
    </w:p>
    <w:p w14:paraId="73D99124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26594386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50C2CDC1">
      <w:pPr>
        <w:tabs>
          <w:tab w:val="left" w:pos="993"/>
        </w:tabs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области»,  территориальная избирательная комиссия Подпорожского муниципального района</w:t>
      </w:r>
    </w:p>
    <w:p w14:paraId="5F67B62D">
      <w:pPr>
        <w:pStyle w:val="7"/>
        <w:spacing w:after="0" w:line="240" w:lineRule="auto"/>
        <w:ind w:firstLine="709"/>
        <w:jc w:val="center"/>
        <w:rPr>
          <w:b w:val="0"/>
          <w:bCs/>
          <w:i/>
          <w:sz w:val="26"/>
          <w:szCs w:val="26"/>
        </w:rPr>
      </w:pPr>
      <w:r>
        <w:rPr>
          <w:b w:val="0"/>
          <w:bCs/>
          <w:sz w:val="26"/>
          <w:szCs w:val="26"/>
        </w:rPr>
        <w:t>РЕШИЛА:</w:t>
      </w:r>
    </w:p>
    <w:p w14:paraId="27AE2117">
      <w:pPr>
        <w:pStyle w:val="7"/>
        <w:spacing w:after="0" w:line="240" w:lineRule="auto"/>
        <w:ind w:firstLine="709"/>
        <w:jc w:val="both"/>
        <w:rPr>
          <w:b/>
          <w:bCs/>
          <w:sz w:val="10"/>
          <w:szCs w:val="10"/>
        </w:rPr>
      </w:pPr>
    </w:p>
    <w:p w14:paraId="0C0F25EF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количество изготавливаемых избирательных бюллетеней для голосования на выборах депутатов 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</w:rPr>
        <w:t xml:space="preserve">овета депутатов муниципального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Винницкое сельское поселение Подпорожского муниципального района Ленинградской области</w:t>
      </w:r>
      <w:r>
        <w:rPr>
          <w:sz w:val="26"/>
          <w:szCs w:val="26"/>
        </w:rPr>
        <w:t xml:space="preserve"> пятого созыва 08 сентября 2024 года согласно приложению.</w:t>
      </w:r>
    </w:p>
    <w:p w14:paraId="34067522">
      <w:pPr>
        <w:pStyle w:val="11"/>
        <w:ind w:left="0" w:leftChars="0" w:firstLine="720" w:firstLineChars="27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Изготовление избирательных бюллетеней осуществить не позднее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«27» августа 2024 года.  </w:t>
      </w:r>
    </w:p>
    <w:p w14:paraId="7D24A151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3. </w:t>
      </w:r>
      <w:r>
        <w:rPr>
          <w:sz w:val="26"/>
          <w:szCs w:val="26"/>
        </w:rPr>
        <w:t>Разместить настоящее решение на официальном сайте территориальной избирательной комиссии Подпорожского муниципального района.</w:t>
      </w:r>
    </w:p>
    <w:p w14:paraId="7F0A8C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решения возложить на председателя Территориальной избирательной комиссии Подпорожского муниципального района Лендяшеву В.В.</w:t>
      </w:r>
    </w:p>
    <w:p w14:paraId="64FC9621">
      <w:pPr>
        <w:rPr>
          <w:sz w:val="26"/>
          <w:szCs w:val="26"/>
        </w:rPr>
      </w:pPr>
    </w:p>
    <w:p w14:paraId="35DB03EA">
      <w:pPr>
        <w:rPr>
          <w:sz w:val="26"/>
          <w:szCs w:val="26"/>
        </w:rPr>
      </w:pPr>
    </w:p>
    <w:tbl>
      <w:tblPr>
        <w:tblStyle w:val="5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2"/>
        <w:gridCol w:w="2072"/>
        <w:gridCol w:w="2221"/>
      </w:tblGrid>
      <w:tr w14:paraId="19F9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654AD7F6">
            <w:pPr>
              <w:rPr>
                <w:sz w:val="26"/>
                <w:szCs w:val="26"/>
              </w:rPr>
            </w:pPr>
          </w:p>
          <w:p w14:paraId="25EC919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bCs/>
                <w:sz w:val="26"/>
                <w:szCs w:val="26"/>
              </w:rPr>
              <w:t xml:space="preserve">территориальной </w:t>
            </w:r>
          </w:p>
          <w:p w14:paraId="083A1E7E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0CBD3983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1D0B19CE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538A5422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0" w:type="dxa"/>
          </w:tcPr>
          <w:p w14:paraId="520E2C56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7D423F5A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09C2A3E5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В.В. Лендяшева </w:t>
            </w:r>
          </w:p>
        </w:tc>
      </w:tr>
      <w:tr w14:paraId="5C53F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1019806C">
            <w:pPr>
              <w:rPr>
                <w:sz w:val="26"/>
                <w:szCs w:val="26"/>
              </w:rPr>
            </w:pPr>
          </w:p>
          <w:p w14:paraId="74B5FB1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bCs/>
                <w:sz w:val="26"/>
                <w:szCs w:val="26"/>
              </w:rPr>
              <w:t>территориальной</w:t>
            </w:r>
          </w:p>
          <w:p w14:paraId="709FF099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7DA1BBFB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33A64C35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780764D9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20" w:type="dxa"/>
          </w:tcPr>
          <w:p w14:paraId="1C1AF472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1D5CF51A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460062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Филиппова</w:t>
            </w:r>
          </w:p>
        </w:tc>
      </w:tr>
    </w:tbl>
    <w:p w14:paraId="645F2D5D">
      <w:pPr>
        <w:rPr>
          <w:sz w:val="26"/>
          <w:szCs w:val="26"/>
        </w:rPr>
      </w:pPr>
    </w:p>
    <w:p w14:paraId="0DE53A15">
      <w:pPr>
        <w:rPr>
          <w:sz w:val="26"/>
          <w:szCs w:val="26"/>
        </w:rPr>
      </w:pPr>
    </w:p>
    <w:p w14:paraId="74837D85">
      <w:pPr>
        <w:rPr>
          <w:sz w:val="26"/>
          <w:szCs w:val="26"/>
        </w:rPr>
      </w:pPr>
    </w:p>
    <w:p w14:paraId="092CC4C1">
      <w:pPr>
        <w:rPr>
          <w:sz w:val="26"/>
          <w:szCs w:val="26"/>
        </w:rPr>
      </w:pPr>
    </w:p>
    <w:p w14:paraId="376B5381">
      <w:pPr>
        <w:rPr>
          <w:sz w:val="26"/>
          <w:szCs w:val="26"/>
        </w:rPr>
      </w:pPr>
    </w:p>
    <w:p w14:paraId="35154719">
      <w:pPr>
        <w:rPr>
          <w:sz w:val="26"/>
          <w:szCs w:val="26"/>
        </w:rPr>
      </w:pPr>
    </w:p>
    <w:p w14:paraId="25C3E74C">
      <w:pPr>
        <w:rPr>
          <w:sz w:val="26"/>
          <w:szCs w:val="26"/>
        </w:rPr>
      </w:pPr>
    </w:p>
    <w:p w14:paraId="24A2011B">
      <w:pPr>
        <w:rPr>
          <w:sz w:val="26"/>
          <w:szCs w:val="26"/>
        </w:rPr>
      </w:pPr>
    </w:p>
    <w:p w14:paraId="509B0F19">
      <w:pPr>
        <w:rPr>
          <w:sz w:val="26"/>
          <w:szCs w:val="26"/>
        </w:rPr>
      </w:pPr>
    </w:p>
    <w:p w14:paraId="36AA4B50">
      <w:pPr>
        <w:rPr>
          <w:sz w:val="26"/>
          <w:szCs w:val="26"/>
        </w:rPr>
      </w:pPr>
    </w:p>
    <w:p w14:paraId="60BF6B47">
      <w:pPr>
        <w:rPr>
          <w:sz w:val="26"/>
          <w:szCs w:val="26"/>
        </w:rPr>
      </w:pPr>
    </w:p>
    <w:p w14:paraId="587C60E5">
      <w:pPr>
        <w:rPr>
          <w:sz w:val="26"/>
          <w:szCs w:val="26"/>
        </w:rPr>
      </w:pPr>
    </w:p>
    <w:p w14:paraId="3E7B553F">
      <w:pPr>
        <w:rPr>
          <w:sz w:val="26"/>
          <w:szCs w:val="26"/>
        </w:rPr>
      </w:pPr>
    </w:p>
    <w:p w14:paraId="69CE3A5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15D5E59F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территориальной избирательной комиссии</w:t>
      </w:r>
    </w:p>
    <w:p w14:paraId="69F67DD3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Подпорожского муниципального района</w:t>
      </w:r>
    </w:p>
    <w:p w14:paraId="05ACEEA7">
      <w:pPr>
        <w:jc w:val="righ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31</w:t>
      </w:r>
      <w:r>
        <w:rPr>
          <w:sz w:val="26"/>
          <w:szCs w:val="26"/>
        </w:rPr>
        <w:t xml:space="preserve"> июля 2024 года № </w:t>
      </w:r>
      <w:r>
        <w:rPr>
          <w:rFonts w:hint="default"/>
          <w:sz w:val="26"/>
          <w:szCs w:val="26"/>
          <w:lang w:val="ru-RU"/>
        </w:rPr>
        <w:t>69/380</w:t>
      </w:r>
    </w:p>
    <w:p w14:paraId="4B02347A">
      <w:pPr>
        <w:jc w:val="right"/>
        <w:rPr>
          <w:rFonts w:hint="default"/>
          <w:sz w:val="26"/>
          <w:szCs w:val="26"/>
          <w:lang w:val="ru-RU"/>
        </w:rPr>
      </w:pPr>
    </w:p>
    <w:p w14:paraId="1F5480E0">
      <w:pPr>
        <w:jc w:val="right"/>
        <w:rPr>
          <w:rFonts w:hint="default"/>
          <w:sz w:val="26"/>
          <w:szCs w:val="26"/>
          <w:lang w:val="ru-RU"/>
        </w:rPr>
      </w:pPr>
    </w:p>
    <w:p w14:paraId="3162DF30">
      <w:pPr>
        <w:ind w:left="-357"/>
        <w:jc w:val="center"/>
        <w:outlineLvl w:val="6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изготавливаемых избирательных бюллетеней</w:t>
      </w:r>
    </w:p>
    <w:p w14:paraId="7A75ECC6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для голосования на выборах депутатов </w:t>
      </w:r>
      <w:r>
        <w:rPr>
          <w:b/>
          <w:sz w:val="26"/>
          <w:szCs w:val="26"/>
          <w:lang w:val="ru-RU"/>
        </w:rPr>
        <w:t>С</w:t>
      </w:r>
      <w:bookmarkStart w:id="4" w:name="_GoBack"/>
      <w:bookmarkEnd w:id="4"/>
      <w:r>
        <w:rPr>
          <w:b/>
          <w:sz w:val="26"/>
          <w:szCs w:val="26"/>
        </w:rPr>
        <w:t xml:space="preserve">оветов депутатов муниципального образования </w:t>
      </w:r>
      <w:r>
        <w:rPr>
          <w:b/>
          <w:sz w:val="26"/>
          <w:szCs w:val="26"/>
          <w:lang w:eastAsia="en-US"/>
        </w:rPr>
        <w:t>Винницкое сельское</w:t>
      </w:r>
      <w:r>
        <w:rPr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поселение Подпорожского </w:t>
      </w:r>
    </w:p>
    <w:p w14:paraId="5560CA39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муниципального района Ленинградской области </w:t>
      </w:r>
    </w:p>
    <w:p w14:paraId="7666F530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пятого  созыва</w:t>
      </w:r>
    </w:p>
    <w:p w14:paraId="377F4978">
      <w:pPr>
        <w:rPr>
          <w:sz w:val="26"/>
          <w:szCs w:val="26"/>
        </w:rPr>
      </w:pPr>
    </w:p>
    <w:p w14:paraId="4ED8A7BD">
      <w:pPr>
        <w:rPr>
          <w:sz w:val="26"/>
          <w:szCs w:val="26"/>
        </w:rPr>
      </w:pPr>
    </w:p>
    <w:tbl>
      <w:tblPr>
        <w:tblStyle w:val="5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5529"/>
        <w:gridCol w:w="3685"/>
      </w:tblGrid>
      <w:tr w14:paraId="7BAB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5F51BC64">
            <w:pPr>
              <w:ind w:left="-140" w:firstLine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15B7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529" w:type="dxa"/>
          </w:tcPr>
          <w:p w14:paraId="2837DF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номер многомандатного избирательного округа</w:t>
            </w:r>
          </w:p>
          <w:p w14:paraId="0D9EA6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85" w:type="dxa"/>
          </w:tcPr>
          <w:p w14:paraId="588C2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избирательных бюллетеней (шт.)</w:t>
            </w:r>
          </w:p>
        </w:tc>
      </w:tr>
      <w:tr w14:paraId="654E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4" w:hRule="atLeast"/>
        </w:trPr>
        <w:tc>
          <w:tcPr>
            <w:tcW w:w="709" w:type="dxa"/>
          </w:tcPr>
          <w:p w14:paraId="76447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</w:tcPr>
          <w:p w14:paraId="03905D7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Винницкий многомандатный</w:t>
            </w:r>
          </w:p>
          <w:p w14:paraId="1E0F977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1</w:t>
            </w:r>
          </w:p>
          <w:p w14:paraId="5281FB38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685" w:type="dxa"/>
            <w:vAlign w:val="center"/>
          </w:tcPr>
          <w:p w14:paraId="4FFE297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 (тысяча шестьсот)</w:t>
            </w:r>
          </w:p>
        </w:tc>
      </w:tr>
    </w:tbl>
    <w:p w14:paraId="5B55D6DD">
      <w:pPr>
        <w:rPr>
          <w:sz w:val="26"/>
          <w:szCs w:val="26"/>
        </w:rPr>
      </w:pPr>
    </w:p>
    <w:p w14:paraId="0E373026">
      <w:pPr>
        <w:rPr>
          <w:sz w:val="26"/>
          <w:szCs w:val="26"/>
        </w:rPr>
      </w:pPr>
    </w:p>
    <w:p w14:paraId="45070BC1">
      <w:pPr>
        <w:rPr>
          <w:sz w:val="26"/>
          <w:szCs w:val="26"/>
        </w:rPr>
      </w:pPr>
    </w:p>
    <w:sectPr>
      <w:pgSz w:w="11906" w:h="16838"/>
      <w:pgMar w:top="426" w:right="424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A737E"/>
    <w:multiLevelType w:val="multilevel"/>
    <w:tmpl w:val="7F5A737E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cs="Times New Roman"/>
        <w:b/>
        <w:i w:val="0"/>
        <w:sz w:val="28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0" w:firstLine="0"/>
      </w:pPr>
      <w:rPr>
        <w:rFonts w:hint="default" w:cs="Times New Roman"/>
        <w:b/>
        <w:i w:val="0"/>
        <w:color w:val="auto"/>
        <w:sz w:val="24"/>
        <w:vertAlign w:val="baseline"/>
      </w:rPr>
    </w:lvl>
    <w:lvl w:ilvl="2" w:tentative="0">
      <w:start w:val="1"/>
      <w:numFmt w:val="lowerRoman"/>
      <w:lvlText w:val="%3)"/>
      <w:lvlJc w:val="left"/>
      <w:pPr>
        <w:ind w:left="0" w:firstLine="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ind w:left="0" w:firstLine="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ind w:left="0" w:firstLine="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ind w:left="0" w:firstLine="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0" w:firstLine="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ind w:left="0" w:firstLine="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8"/>
    <w:rsid w:val="0016529D"/>
    <w:rsid w:val="00193AF7"/>
    <w:rsid w:val="001A1814"/>
    <w:rsid w:val="001D4D76"/>
    <w:rsid w:val="001E5FA0"/>
    <w:rsid w:val="001E6735"/>
    <w:rsid w:val="001F5937"/>
    <w:rsid w:val="00287727"/>
    <w:rsid w:val="002C0BEE"/>
    <w:rsid w:val="00380EA8"/>
    <w:rsid w:val="003B7376"/>
    <w:rsid w:val="003C2714"/>
    <w:rsid w:val="0041624E"/>
    <w:rsid w:val="004C593C"/>
    <w:rsid w:val="004D5F30"/>
    <w:rsid w:val="004F2684"/>
    <w:rsid w:val="00512663"/>
    <w:rsid w:val="005147A8"/>
    <w:rsid w:val="00537A4D"/>
    <w:rsid w:val="005477CB"/>
    <w:rsid w:val="005C77EB"/>
    <w:rsid w:val="0060691D"/>
    <w:rsid w:val="006C11D4"/>
    <w:rsid w:val="007414B6"/>
    <w:rsid w:val="007538C4"/>
    <w:rsid w:val="00765366"/>
    <w:rsid w:val="007963E5"/>
    <w:rsid w:val="007A57A0"/>
    <w:rsid w:val="007E04BB"/>
    <w:rsid w:val="007E6E2B"/>
    <w:rsid w:val="00823629"/>
    <w:rsid w:val="00846409"/>
    <w:rsid w:val="00852C22"/>
    <w:rsid w:val="008D52DF"/>
    <w:rsid w:val="008F3E1D"/>
    <w:rsid w:val="00920624"/>
    <w:rsid w:val="00925120"/>
    <w:rsid w:val="009621CC"/>
    <w:rsid w:val="009948B3"/>
    <w:rsid w:val="009B4A67"/>
    <w:rsid w:val="009B7E2A"/>
    <w:rsid w:val="00A93FA3"/>
    <w:rsid w:val="00AD198D"/>
    <w:rsid w:val="00B13C7D"/>
    <w:rsid w:val="00B67C8C"/>
    <w:rsid w:val="00B945C5"/>
    <w:rsid w:val="00BA03D9"/>
    <w:rsid w:val="00BB28AF"/>
    <w:rsid w:val="00BE5313"/>
    <w:rsid w:val="00BE7E48"/>
    <w:rsid w:val="00C109D6"/>
    <w:rsid w:val="00C444D9"/>
    <w:rsid w:val="00C46A82"/>
    <w:rsid w:val="00C76DA8"/>
    <w:rsid w:val="00C87131"/>
    <w:rsid w:val="00CC3E64"/>
    <w:rsid w:val="00D0055C"/>
    <w:rsid w:val="00DC06A6"/>
    <w:rsid w:val="00E1743D"/>
    <w:rsid w:val="00E5502D"/>
    <w:rsid w:val="00E672D4"/>
    <w:rsid w:val="00EC770C"/>
    <w:rsid w:val="00EC7AEF"/>
    <w:rsid w:val="00EE4AE0"/>
    <w:rsid w:val="00EE657C"/>
    <w:rsid w:val="00FC4C6A"/>
    <w:rsid w:val="00FE26AB"/>
    <w:rsid w:val="7BD2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3">
    <w:name w:val="heading 2"/>
    <w:basedOn w:val="1"/>
    <w:next w:val="1"/>
    <w:link w:val="19"/>
    <w:qFormat/>
    <w:uiPriority w:val="9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ody Text 2"/>
    <w:basedOn w:val="1"/>
    <w:link w:val="17"/>
    <w:unhideWhenUsed/>
    <w:qFormat/>
    <w:uiPriority w:val="99"/>
    <w:pPr>
      <w:spacing w:after="120" w:line="480" w:lineRule="auto"/>
    </w:pPr>
  </w:style>
  <w:style w:type="paragraph" w:styleId="8">
    <w:name w:val="Body Text"/>
    <w:basedOn w:val="1"/>
    <w:link w:val="14"/>
    <w:semiHidden/>
    <w:qFormat/>
    <w:uiPriority w:val="0"/>
    <w:pPr>
      <w:jc w:val="center"/>
    </w:pPr>
    <w:rPr>
      <w:sz w:val="28"/>
      <w:szCs w:val="20"/>
    </w:rPr>
  </w:style>
  <w:style w:type="paragraph" w:styleId="9">
    <w:name w:val="Body Text Indent"/>
    <w:basedOn w:val="1"/>
    <w:link w:val="15"/>
    <w:semiHidden/>
    <w:unhideWhenUsed/>
    <w:qFormat/>
    <w:uiPriority w:val="99"/>
    <w:pPr>
      <w:spacing w:after="120"/>
      <w:ind w:left="283"/>
    </w:pPr>
  </w:style>
  <w:style w:type="paragraph" w:styleId="10">
    <w:name w:val="Body Text Indent 2"/>
    <w:basedOn w:val="1"/>
    <w:link w:val="16"/>
    <w:unhideWhenUsed/>
    <w:qFormat/>
    <w:uiPriority w:val="0"/>
    <w:pPr>
      <w:spacing w:after="120" w:line="480" w:lineRule="auto"/>
      <w:ind w:left="283"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">
    <w:name w:val="Текст14-1"/>
    <w:basedOn w:val="1"/>
    <w:qFormat/>
    <w:uiPriority w:val="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14">
    <w:name w:val="Основной текст Знак"/>
    <w:basedOn w:val="4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2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2 Знак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customStyle="1" w:styleId="19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1981</Characters>
  <Lines>16</Lines>
  <Paragraphs>4</Paragraphs>
  <TotalTime>4</TotalTime>
  <ScaleCrop>false</ScaleCrop>
  <LinksUpToDate>false</LinksUpToDate>
  <CharactersWithSpaces>2324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2024-07-29T09:48:00Z</dcterms:created>
  <dc:creator>user</dc:creator>
  <cp:lastModifiedBy>user</cp:lastModifiedBy>
  <cp:lastPrinted>2024-08-01T16:51:41Z</cp:lastPrinted>
  <dcterms:modified xsi:type="dcterms:W3CDTF">2024-08-01T16:51:47Z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482719603857463EAB25F7F4897F4895_12</vt:lpwstr>
  </property>
</Properties>
</file>