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D3" w:rsidRDefault="008A01D3" w:rsidP="008A01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ТЕРРИТОРИАЛЬНАЯ ИЗБИРАТЕЛЬНАЯ КОМИССИЯ </w:t>
      </w:r>
    </w:p>
    <w:p w:rsidR="008A01D3" w:rsidRDefault="008A01D3" w:rsidP="008A01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ПОДПОРОЖСКОГО  МУНИЦИПАЛЬНОГО РАЙОНА ЛЕНИНГРАДСКОЙ ОБЛАСТИ  </w:t>
      </w:r>
    </w:p>
    <w:p w:rsidR="008A01D3" w:rsidRDefault="008A01D3" w:rsidP="008A01D3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1C28ED" w:rsidRDefault="001C28ED" w:rsidP="008A01D3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  <w:bookmarkStart w:id="0" w:name="_GoBack"/>
      <w:bookmarkEnd w:id="0"/>
    </w:p>
    <w:p w:rsidR="008A01D3" w:rsidRDefault="008A01D3" w:rsidP="008A01D3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8A01D3" w:rsidRDefault="008A01D3" w:rsidP="008A01D3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A01D3" w:rsidRPr="009C6753" w:rsidTr="008A01D3">
        <w:trPr>
          <w:trHeight w:val="335"/>
        </w:trPr>
        <w:tc>
          <w:tcPr>
            <w:tcW w:w="9747" w:type="dxa"/>
            <w:hideMark/>
          </w:tcPr>
          <w:p w:rsidR="008A01D3" w:rsidRPr="009C6753" w:rsidRDefault="008A01D3" w:rsidP="001C28ED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 w:rsidRPr="009C6753">
              <w:rPr>
                <w:b/>
                <w:color w:val="000000"/>
                <w:sz w:val="26"/>
                <w:szCs w:val="26"/>
                <w:lang w:eastAsia="en-US"/>
              </w:rPr>
              <w:t>от   2</w:t>
            </w:r>
            <w:r w:rsidR="009C6753" w:rsidRPr="009C6753">
              <w:rPr>
                <w:b/>
                <w:color w:val="000000"/>
                <w:sz w:val="26"/>
                <w:szCs w:val="26"/>
                <w:lang w:eastAsia="en-US"/>
              </w:rPr>
              <w:t>6</w:t>
            </w:r>
            <w:r w:rsidRPr="009C6753"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   №</w:t>
            </w:r>
            <w:r w:rsidR="009C6753">
              <w:rPr>
                <w:b/>
                <w:color w:val="000000"/>
                <w:sz w:val="26"/>
                <w:szCs w:val="26"/>
                <w:lang w:eastAsia="en-US"/>
              </w:rPr>
              <w:t xml:space="preserve"> 65/</w:t>
            </w:r>
            <w:r w:rsidR="001C28ED">
              <w:rPr>
                <w:b/>
                <w:color w:val="000000"/>
                <w:sz w:val="26"/>
                <w:szCs w:val="26"/>
                <w:lang w:eastAsia="en-US"/>
              </w:rPr>
              <w:t>351</w:t>
            </w:r>
            <w:r w:rsidRPr="009C6753">
              <w:rPr>
                <w:b/>
                <w:color w:val="000000"/>
                <w:sz w:val="26"/>
                <w:szCs w:val="26"/>
                <w:lang w:eastAsia="en-US"/>
              </w:rPr>
              <w:t xml:space="preserve">  </w:t>
            </w:r>
          </w:p>
        </w:tc>
      </w:tr>
    </w:tbl>
    <w:p w:rsidR="008A01D3" w:rsidRDefault="008A01D3" w:rsidP="008A01D3">
      <w:pPr>
        <w:ind w:firstLine="992"/>
        <w:jc w:val="both"/>
        <w:rPr>
          <w:sz w:val="6"/>
          <w:szCs w:val="6"/>
        </w:rPr>
      </w:pPr>
    </w:p>
    <w:p w:rsidR="008A01D3" w:rsidRPr="009C6753" w:rsidRDefault="008A01D3" w:rsidP="008A01D3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 w:rsidRPr="009C6753"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8A01D3" w:rsidRPr="009C6753" w:rsidRDefault="008A01D3" w:rsidP="008A01D3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</w:p>
    <w:p w:rsidR="008A01D3" w:rsidRPr="009C6753" w:rsidRDefault="008A01D3" w:rsidP="008A01D3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C6753">
        <w:rPr>
          <w:rFonts w:ascii="Times New Roman" w:hAnsi="Times New Roman"/>
          <w:b/>
          <w:sz w:val="26"/>
          <w:szCs w:val="26"/>
        </w:rPr>
        <w:t xml:space="preserve">О </w:t>
      </w:r>
      <w:r w:rsidRPr="009C6753">
        <w:rPr>
          <w:rFonts w:ascii="Times New Roman" w:hAnsi="Times New Roman"/>
          <w:b/>
          <w:bCs/>
          <w:sz w:val="26"/>
          <w:szCs w:val="26"/>
        </w:rPr>
        <w:t xml:space="preserve"> регистрации</w:t>
      </w:r>
      <w:proofErr w:type="gramEnd"/>
      <w:r w:rsidRPr="009C6753">
        <w:rPr>
          <w:rFonts w:ascii="Times New Roman" w:hAnsi="Times New Roman"/>
          <w:b/>
          <w:bCs/>
          <w:sz w:val="26"/>
          <w:szCs w:val="26"/>
        </w:rPr>
        <w:t xml:space="preserve"> кандидата в депутаты  </w:t>
      </w:r>
      <w:r w:rsidR="009C6753" w:rsidRPr="009C6753">
        <w:rPr>
          <w:rFonts w:ascii="Times New Roman" w:hAnsi="Times New Roman"/>
          <w:b/>
          <w:bCs/>
          <w:sz w:val="26"/>
          <w:szCs w:val="26"/>
        </w:rPr>
        <w:t>С</w:t>
      </w:r>
      <w:r w:rsidRPr="009C6753">
        <w:rPr>
          <w:rFonts w:ascii="Times New Roman" w:hAnsi="Times New Roman"/>
          <w:b/>
          <w:bCs/>
          <w:sz w:val="26"/>
          <w:szCs w:val="26"/>
        </w:rPr>
        <w:t xml:space="preserve">овета депутатов                                                                   муниципального образования </w:t>
      </w:r>
      <w:r w:rsidR="009C6753"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 w:rsidRPr="009C6753">
        <w:rPr>
          <w:rFonts w:ascii="Times New Roman" w:hAnsi="Times New Roman"/>
          <w:b/>
          <w:bCs/>
          <w:sz w:val="26"/>
          <w:szCs w:val="26"/>
        </w:rPr>
        <w:t>Подпорожское</w:t>
      </w:r>
      <w:proofErr w:type="spellEnd"/>
      <w:r w:rsidRPr="009C6753">
        <w:rPr>
          <w:rFonts w:ascii="Times New Roman" w:hAnsi="Times New Roman"/>
          <w:b/>
          <w:bCs/>
          <w:sz w:val="26"/>
          <w:szCs w:val="26"/>
        </w:rPr>
        <w:t xml:space="preserve">  городское   поселение </w:t>
      </w:r>
      <w:proofErr w:type="spellStart"/>
      <w:r w:rsidRPr="009C6753"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 w:rsidRPr="009C6753">
        <w:rPr>
          <w:rFonts w:ascii="Times New Roman" w:hAnsi="Times New Roman"/>
          <w:b/>
          <w:bCs/>
          <w:sz w:val="26"/>
          <w:szCs w:val="26"/>
        </w:rPr>
        <w:t xml:space="preserve">  муниципального района   Ленинградской области</w:t>
      </w:r>
      <w:r w:rsidR="009C6753">
        <w:rPr>
          <w:rFonts w:ascii="Times New Roman" w:hAnsi="Times New Roman"/>
          <w:b/>
          <w:bCs/>
          <w:sz w:val="26"/>
          <w:szCs w:val="26"/>
        </w:rPr>
        <w:t>»</w:t>
      </w:r>
      <w:r w:rsidRPr="009C6753">
        <w:rPr>
          <w:rFonts w:ascii="Times New Roman" w:hAnsi="Times New Roman"/>
          <w:b/>
          <w:bCs/>
          <w:sz w:val="26"/>
          <w:szCs w:val="26"/>
        </w:rPr>
        <w:t xml:space="preserve"> пятого созыва                                            по </w:t>
      </w:r>
      <w:proofErr w:type="spellStart"/>
      <w:r w:rsidRPr="009C6753">
        <w:rPr>
          <w:rFonts w:ascii="Times New Roman" w:hAnsi="Times New Roman"/>
          <w:b/>
          <w:bCs/>
          <w:sz w:val="26"/>
          <w:szCs w:val="26"/>
        </w:rPr>
        <w:t>Подпорожскому</w:t>
      </w:r>
      <w:proofErr w:type="spellEnd"/>
      <w:r w:rsidRPr="009C6753">
        <w:rPr>
          <w:rFonts w:ascii="Times New Roman" w:hAnsi="Times New Roman"/>
          <w:b/>
          <w:bCs/>
          <w:sz w:val="26"/>
          <w:szCs w:val="26"/>
        </w:rPr>
        <w:t xml:space="preserve">  многомандатному   избирательному  округу №2                                                         Машкина Михаила Викторовича,  выдвинутого   </w:t>
      </w:r>
      <w:r w:rsidRPr="009C6753">
        <w:rPr>
          <w:rFonts w:ascii="Times New Roman" w:hAnsi="Times New Roman"/>
          <w:b/>
          <w:sz w:val="26"/>
          <w:szCs w:val="26"/>
        </w:rPr>
        <w:t>в порядке самовыдвижения</w:t>
      </w:r>
    </w:p>
    <w:p w:rsidR="008A01D3" w:rsidRPr="009C6753" w:rsidRDefault="008A01D3" w:rsidP="008A01D3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8A01D3" w:rsidRDefault="008A01D3" w:rsidP="008A01D3">
      <w:pPr>
        <w:ind w:firstLine="113"/>
        <w:jc w:val="both"/>
        <w:rPr>
          <w:color w:val="000000"/>
          <w:sz w:val="26"/>
          <w:szCs w:val="26"/>
        </w:rPr>
      </w:pPr>
      <w:r w:rsidRPr="009C6753">
        <w:rPr>
          <w:sz w:val="26"/>
          <w:szCs w:val="26"/>
        </w:rPr>
        <w:t xml:space="preserve">             Проверив соответствие порядка выдвижения кандидата в депутаты </w:t>
      </w:r>
      <w:r w:rsidR="009C6753">
        <w:rPr>
          <w:sz w:val="26"/>
          <w:szCs w:val="26"/>
        </w:rPr>
        <w:t>С</w:t>
      </w:r>
      <w:r w:rsidRPr="009C6753">
        <w:rPr>
          <w:sz w:val="26"/>
          <w:szCs w:val="26"/>
        </w:rPr>
        <w:t>овета депутатов муниципального образования «</w:t>
      </w:r>
      <w:proofErr w:type="spellStart"/>
      <w:r w:rsidRPr="009C6753">
        <w:rPr>
          <w:sz w:val="26"/>
          <w:szCs w:val="26"/>
        </w:rPr>
        <w:t>Подпорожское</w:t>
      </w:r>
      <w:proofErr w:type="spellEnd"/>
      <w:r w:rsidRPr="009C6753">
        <w:rPr>
          <w:sz w:val="26"/>
          <w:szCs w:val="26"/>
        </w:rPr>
        <w:t xml:space="preserve">  городское поселение </w:t>
      </w:r>
      <w:proofErr w:type="spellStart"/>
      <w:r w:rsidRPr="009C6753">
        <w:rPr>
          <w:sz w:val="26"/>
          <w:szCs w:val="26"/>
        </w:rPr>
        <w:t>Подпорожского</w:t>
      </w:r>
      <w:proofErr w:type="spellEnd"/>
      <w:r w:rsidRPr="009C6753">
        <w:rPr>
          <w:sz w:val="26"/>
          <w:szCs w:val="26"/>
        </w:rPr>
        <w:t xml:space="preserve"> муниципального района Ленинградской области»  пятого созыва по </w:t>
      </w:r>
      <w:proofErr w:type="spellStart"/>
      <w:r w:rsidRPr="009C6753">
        <w:rPr>
          <w:sz w:val="26"/>
          <w:szCs w:val="26"/>
        </w:rPr>
        <w:t>Подпорожскому</w:t>
      </w:r>
      <w:proofErr w:type="spellEnd"/>
      <w:r w:rsidRPr="009C6753">
        <w:rPr>
          <w:sz w:val="26"/>
          <w:szCs w:val="26"/>
        </w:rPr>
        <w:t xml:space="preserve"> многомандатному округу № 2 Машкина Михаила Викторовича, выдвинутого в порядке самовыдвижения, требованиям Федерального закона </w:t>
      </w:r>
      <w:r w:rsidR="009C6753">
        <w:rPr>
          <w:sz w:val="26"/>
          <w:szCs w:val="26"/>
        </w:rPr>
        <w:t xml:space="preserve">                            </w:t>
      </w:r>
      <w:r w:rsidRPr="009C6753">
        <w:rPr>
          <w:sz w:val="26"/>
          <w:szCs w:val="26"/>
        </w:rPr>
        <w:t xml:space="preserve">от 12 июня 2002 года № 67-ФЗ «Об основных гарантиях избирательных прав и права на участие в референдуме граждан Российской Федерации», областного закона </w:t>
      </w:r>
      <w:r w:rsidR="009C6753">
        <w:rPr>
          <w:sz w:val="26"/>
          <w:szCs w:val="26"/>
        </w:rPr>
        <w:t xml:space="preserve">                       </w:t>
      </w:r>
      <w:r w:rsidRPr="009C6753">
        <w:rPr>
          <w:sz w:val="26"/>
          <w:szCs w:val="26"/>
        </w:rPr>
        <w:t>от 15 марта 2012 года № 20-оз «О муниципальных выборах в Ленинградской области»</w:t>
      </w:r>
      <w:r w:rsidR="009C6753">
        <w:rPr>
          <w:sz w:val="26"/>
          <w:szCs w:val="26"/>
        </w:rPr>
        <w:t xml:space="preserve"> (далее – областной закон)</w:t>
      </w:r>
      <w:r w:rsidRPr="009C6753">
        <w:rPr>
          <w:sz w:val="26"/>
          <w:szCs w:val="26"/>
        </w:rPr>
        <w:t xml:space="preserve">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 w:rsidRPr="009C6753">
        <w:rPr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 w:rsidRPr="009C6753">
        <w:rPr>
          <w:color w:val="000000"/>
          <w:sz w:val="26"/>
          <w:szCs w:val="26"/>
        </w:rPr>
        <w:t>Подпорожского</w:t>
      </w:r>
      <w:proofErr w:type="spellEnd"/>
      <w:r w:rsidRPr="009C6753">
        <w:rPr>
          <w:color w:val="000000"/>
          <w:sz w:val="26"/>
          <w:szCs w:val="26"/>
        </w:rPr>
        <w:t xml:space="preserve"> муниципального района с полномочиями  окружной  избирательной   комиссии </w:t>
      </w:r>
      <w:proofErr w:type="spellStart"/>
      <w:r w:rsidRPr="009C6753">
        <w:rPr>
          <w:color w:val="000000"/>
          <w:sz w:val="26"/>
          <w:szCs w:val="26"/>
        </w:rPr>
        <w:t>Подпорожского</w:t>
      </w:r>
      <w:proofErr w:type="spellEnd"/>
      <w:r w:rsidRPr="009C6753">
        <w:rPr>
          <w:color w:val="000000"/>
          <w:sz w:val="26"/>
          <w:szCs w:val="26"/>
        </w:rPr>
        <w:t xml:space="preserve"> многомандатного  избирательного округа № 2</w:t>
      </w:r>
      <w:r w:rsidR="009C6753">
        <w:rPr>
          <w:color w:val="000000"/>
          <w:sz w:val="26"/>
          <w:szCs w:val="26"/>
        </w:rPr>
        <w:t xml:space="preserve">  установила следующее:</w:t>
      </w:r>
    </w:p>
    <w:p w:rsidR="00C27220" w:rsidRDefault="00C27220" w:rsidP="00C27220">
      <w:pPr>
        <w:pStyle w:val="a3"/>
        <w:ind w:left="0" w:firstLine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Кандидатом   Машкиным М.В. на проверку было представлено   11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подписей  избирателей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собранных в поддержку выдвижения кандидата.                                                              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частью 5 статьи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 областного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закона «О муниципальных выборах в Ленинградской области» были проверены  10 подписей.  </w:t>
      </w:r>
      <w:r w:rsidR="004D54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</w:p>
    <w:p w:rsidR="00050A77" w:rsidRPr="004D54FB" w:rsidRDefault="00050A77" w:rsidP="00050A77">
      <w:pPr>
        <w:ind w:firstLine="709"/>
        <w:jc w:val="both"/>
        <w:rPr>
          <w:spacing w:val="-4"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D107C">
        <w:rPr>
          <w:spacing w:val="-4"/>
          <w:sz w:val="26"/>
          <w:szCs w:val="26"/>
        </w:rPr>
        <w:t>По результатам проверки:</w:t>
      </w:r>
    </w:p>
    <w:p w:rsidR="00050A77" w:rsidRPr="005D107C" w:rsidRDefault="00050A77" w:rsidP="004D54FB">
      <w:pPr>
        <w:jc w:val="both"/>
        <w:rPr>
          <w:spacing w:val="-4"/>
          <w:sz w:val="26"/>
          <w:szCs w:val="26"/>
        </w:rPr>
      </w:pPr>
      <w:r w:rsidRPr="004D54FB">
        <w:rPr>
          <w:spacing w:val="-4"/>
          <w:sz w:val="26"/>
          <w:szCs w:val="26"/>
        </w:rPr>
        <w:t>- в соответствии с подпунктом «н» пункта 6</w:t>
      </w:r>
      <w:r w:rsidRPr="004D54FB">
        <w:rPr>
          <w:spacing w:val="-4"/>
          <w:sz w:val="26"/>
          <w:szCs w:val="26"/>
          <w:vertAlign w:val="superscript"/>
        </w:rPr>
        <w:t>4</w:t>
      </w:r>
      <w:r w:rsidRPr="004D54FB">
        <w:rPr>
          <w:spacing w:val="-4"/>
          <w:sz w:val="26"/>
          <w:szCs w:val="26"/>
        </w:rPr>
        <w:t xml:space="preserve"> статьи 38 Федерального </w:t>
      </w:r>
      <w:proofErr w:type="gramStart"/>
      <w:r w:rsidRPr="004D54FB">
        <w:rPr>
          <w:spacing w:val="-4"/>
          <w:sz w:val="26"/>
          <w:szCs w:val="26"/>
        </w:rPr>
        <w:t xml:space="preserve">закона  </w:t>
      </w:r>
      <w:r w:rsidR="004D54FB" w:rsidRPr="004D54FB">
        <w:rPr>
          <w:spacing w:val="-4"/>
          <w:sz w:val="26"/>
          <w:szCs w:val="26"/>
        </w:rPr>
        <w:t>1</w:t>
      </w:r>
      <w:proofErr w:type="gramEnd"/>
      <w:r w:rsidRPr="004D54FB">
        <w:rPr>
          <w:spacing w:val="-4"/>
          <w:sz w:val="26"/>
          <w:szCs w:val="26"/>
        </w:rPr>
        <w:t xml:space="preserve"> (</w:t>
      </w:r>
      <w:r w:rsidR="004D54FB" w:rsidRPr="004D54FB">
        <w:rPr>
          <w:spacing w:val="-4"/>
          <w:sz w:val="26"/>
          <w:szCs w:val="26"/>
        </w:rPr>
        <w:t>одна</w:t>
      </w:r>
      <w:r w:rsidRPr="004D54FB">
        <w:rPr>
          <w:spacing w:val="-4"/>
          <w:sz w:val="26"/>
          <w:szCs w:val="26"/>
        </w:rPr>
        <w:t xml:space="preserve">), или </w:t>
      </w:r>
      <w:r w:rsidR="004D54FB">
        <w:rPr>
          <w:spacing w:val="-4"/>
          <w:sz w:val="26"/>
          <w:szCs w:val="26"/>
        </w:rPr>
        <w:t xml:space="preserve">9,09 </w:t>
      </w:r>
      <w:r w:rsidRPr="004D54FB">
        <w:rPr>
          <w:spacing w:val="-4"/>
          <w:sz w:val="26"/>
          <w:szCs w:val="26"/>
        </w:rPr>
        <w:t>% подписей были признаны недействительными  (</w:t>
      </w:r>
      <w:r w:rsidR="004D54FB" w:rsidRPr="004D54FB">
        <w:rPr>
          <w:spacing w:val="-4"/>
          <w:sz w:val="26"/>
          <w:szCs w:val="26"/>
        </w:rPr>
        <w:t>и</w:t>
      </w:r>
      <w:r w:rsidR="004D54FB" w:rsidRPr="004D54FB">
        <w:rPr>
          <w:sz w:val="26"/>
          <w:szCs w:val="26"/>
        </w:rPr>
        <w:t>збиратель, указал в подписном листе</w:t>
      </w:r>
      <w:r w:rsidR="004D54FB">
        <w:rPr>
          <w:sz w:val="26"/>
          <w:szCs w:val="26"/>
        </w:rPr>
        <w:t xml:space="preserve"> с</w:t>
      </w:r>
      <w:r w:rsidR="004D54FB" w:rsidRPr="004D54FB">
        <w:rPr>
          <w:sz w:val="26"/>
          <w:szCs w:val="26"/>
        </w:rPr>
        <w:t>ведения, не соответствующие действительности</w:t>
      </w:r>
      <w:r w:rsidRPr="005D107C">
        <w:rPr>
          <w:spacing w:val="-4"/>
          <w:sz w:val="26"/>
          <w:szCs w:val="26"/>
        </w:rPr>
        <w:t>);</w:t>
      </w:r>
    </w:p>
    <w:p w:rsidR="00050A77" w:rsidRPr="005D107C" w:rsidRDefault="00050A77" w:rsidP="00050A77">
      <w:pPr>
        <w:ind w:firstLine="709"/>
        <w:jc w:val="both"/>
        <w:rPr>
          <w:spacing w:val="-4"/>
          <w:sz w:val="26"/>
          <w:szCs w:val="26"/>
        </w:rPr>
      </w:pPr>
      <w:r w:rsidRPr="005D107C">
        <w:rPr>
          <w:spacing w:val="-4"/>
          <w:sz w:val="26"/>
          <w:szCs w:val="26"/>
        </w:rPr>
        <w:t xml:space="preserve">- достоверными </w:t>
      </w:r>
      <w:proofErr w:type="gramStart"/>
      <w:r w:rsidRPr="005D107C">
        <w:rPr>
          <w:spacing w:val="-4"/>
          <w:sz w:val="26"/>
          <w:szCs w:val="26"/>
        </w:rPr>
        <w:t xml:space="preserve">признаны  </w:t>
      </w:r>
      <w:r w:rsidR="004D54FB">
        <w:rPr>
          <w:spacing w:val="-4"/>
          <w:sz w:val="26"/>
          <w:szCs w:val="26"/>
        </w:rPr>
        <w:t>10</w:t>
      </w:r>
      <w:proofErr w:type="gramEnd"/>
      <w:r w:rsidRPr="005D107C">
        <w:rPr>
          <w:spacing w:val="-4"/>
          <w:sz w:val="26"/>
          <w:szCs w:val="26"/>
        </w:rPr>
        <w:t xml:space="preserve"> (</w:t>
      </w:r>
      <w:r w:rsidR="004D54FB">
        <w:rPr>
          <w:spacing w:val="-4"/>
          <w:sz w:val="26"/>
          <w:szCs w:val="26"/>
        </w:rPr>
        <w:t>десять</w:t>
      </w:r>
      <w:r w:rsidRPr="005D107C">
        <w:rPr>
          <w:spacing w:val="-4"/>
          <w:sz w:val="26"/>
          <w:szCs w:val="26"/>
        </w:rPr>
        <w:t xml:space="preserve">) подписей. </w:t>
      </w:r>
    </w:p>
    <w:p w:rsidR="00C27220" w:rsidRDefault="00C27220" w:rsidP="004D54FB">
      <w:pPr>
        <w:pStyle w:val="a3"/>
        <w:ind w:left="0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частями 1, 3, 4, 6 статьи 24 областного закона </w:t>
      </w:r>
      <w:r>
        <w:rPr>
          <w:rFonts w:ascii="Times New Roman" w:hAnsi="Times New Roman" w:cs="Times New Roman"/>
          <w:sz w:val="26"/>
          <w:szCs w:val="26"/>
        </w:rPr>
        <w:t xml:space="preserve">от 15 марта 2012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20-оз «О муниципальных выборах в Ленинградской области»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на основании итогового протокола проверки  подписных листов кандидата (прилагается) </w:t>
      </w:r>
      <w:r w:rsidR="004D54FB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ерриториальная  избирательная комиссия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муниципального района </w:t>
      </w:r>
    </w:p>
    <w:p w:rsidR="008A01D3" w:rsidRPr="009C6753" w:rsidRDefault="008A01D3" w:rsidP="00C27220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 w:rsidRPr="009C6753">
        <w:rPr>
          <w:rFonts w:cs="Arial"/>
          <w:sz w:val="26"/>
          <w:szCs w:val="26"/>
        </w:rPr>
        <w:t>РЕШИЛА</w:t>
      </w:r>
      <w:r w:rsidRPr="009C6753">
        <w:rPr>
          <w:rFonts w:cs="Arial"/>
          <w:b/>
          <w:sz w:val="26"/>
          <w:szCs w:val="26"/>
        </w:rPr>
        <w:t>:</w:t>
      </w:r>
    </w:p>
    <w:p w:rsidR="008A01D3" w:rsidRPr="009C6753" w:rsidRDefault="008A01D3" w:rsidP="00C27220">
      <w:pPr>
        <w:autoSpaceDE w:val="0"/>
        <w:autoSpaceDN w:val="0"/>
        <w:adjustRightInd w:val="0"/>
        <w:ind w:firstLine="720"/>
        <w:jc w:val="center"/>
        <w:rPr>
          <w:b/>
          <w:sz w:val="10"/>
          <w:szCs w:val="10"/>
        </w:rPr>
      </w:pPr>
    </w:p>
    <w:p w:rsidR="008A01D3" w:rsidRPr="009C6753" w:rsidRDefault="008A01D3" w:rsidP="00C27220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 w:rsidRPr="009C6753">
        <w:rPr>
          <w:rFonts w:ascii="Times New Roman" w:hAnsi="Times New Roman"/>
          <w:sz w:val="26"/>
          <w:szCs w:val="26"/>
        </w:rPr>
        <w:t xml:space="preserve">           1.Зарегистрировать кандидата в депутаты Совета депутатов муниципального образования «</w:t>
      </w:r>
      <w:proofErr w:type="spellStart"/>
      <w:r w:rsidRPr="009C6753">
        <w:rPr>
          <w:rFonts w:ascii="Times New Roman" w:hAnsi="Times New Roman"/>
          <w:b/>
          <w:sz w:val="26"/>
          <w:szCs w:val="26"/>
        </w:rPr>
        <w:t>Подпорожское</w:t>
      </w:r>
      <w:proofErr w:type="spellEnd"/>
      <w:r w:rsidRPr="009C6753"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 w:rsidRPr="009C67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6753">
        <w:rPr>
          <w:rFonts w:ascii="Times New Roman" w:hAnsi="Times New Roman"/>
          <w:sz w:val="26"/>
          <w:szCs w:val="26"/>
        </w:rPr>
        <w:t>Подпорожского</w:t>
      </w:r>
      <w:proofErr w:type="spellEnd"/>
      <w:r w:rsidRPr="009C6753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proofErr w:type="spellStart"/>
      <w:r w:rsidRPr="009C6753">
        <w:rPr>
          <w:rFonts w:ascii="Times New Roman" w:hAnsi="Times New Roman"/>
          <w:b/>
          <w:sz w:val="26"/>
          <w:szCs w:val="26"/>
        </w:rPr>
        <w:t>Подпорожскому</w:t>
      </w:r>
      <w:proofErr w:type="spellEnd"/>
      <w:r w:rsidRPr="009C6753">
        <w:rPr>
          <w:rFonts w:ascii="Times New Roman" w:hAnsi="Times New Roman"/>
          <w:b/>
          <w:sz w:val="26"/>
          <w:szCs w:val="26"/>
        </w:rPr>
        <w:t xml:space="preserve"> многомандатному округу № 2</w:t>
      </w:r>
      <w:r w:rsidRPr="009C6753">
        <w:rPr>
          <w:rFonts w:ascii="Times New Roman" w:hAnsi="Times New Roman"/>
          <w:sz w:val="26"/>
          <w:szCs w:val="26"/>
        </w:rPr>
        <w:t xml:space="preserve">   </w:t>
      </w:r>
      <w:r w:rsidRPr="009C6753">
        <w:rPr>
          <w:rFonts w:ascii="Times New Roman" w:hAnsi="Times New Roman"/>
          <w:b/>
          <w:sz w:val="26"/>
          <w:szCs w:val="26"/>
        </w:rPr>
        <w:t>Машкина Михаила Викторовича</w:t>
      </w:r>
      <w:r w:rsidRPr="009C6753">
        <w:rPr>
          <w:rFonts w:ascii="Times New Roman" w:hAnsi="Times New Roman"/>
          <w:sz w:val="26"/>
          <w:szCs w:val="26"/>
        </w:rPr>
        <w:t>, 2</w:t>
      </w:r>
      <w:r w:rsidR="009C6753">
        <w:rPr>
          <w:rFonts w:ascii="Times New Roman" w:hAnsi="Times New Roman"/>
          <w:sz w:val="26"/>
          <w:szCs w:val="26"/>
        </w:rPr>
        <w:t>6</w:t>
      </w:r>
      <w:r w:rsidRPr="009C6753">
        <w:rPr>
          <w:rFonts w:ascii="Times New Roman" w:hAnsi="Times New Roman"/>
          <w:sz w:val="26"/>
          <w:szCs w:val="26"/>
        </w:rPr>
        <w:t xml:space="preserve"> июля 2024 года в </w:t>
      </w:r>
      <w:r w:rsidR="001C28ED">
        <w:rPr>
          <w:rFonts w:ascii="Times New Roman" w:hAnsi="Times New Roman"/>
          <w:sz w:val="26"/>
          <w:szCs w:val="26"/>
        </w:rPr>
        <w:t xml:space="preserve">14 </w:t>
      </w:r>
      <w:r w:rsidRPr="009C6753">
        <w:rPr>
          <w:rFonts w:ascii="Times New Roman" w:hAnsi="Times New Roman"/>
          <w:sz w:val="26"/>
          <w:szCs w:val="26"/>
        </w:rPr>
        <w:t>часов</w:t>
      </w:r>
      <w:r w:rsidR="001C28ED">
        <w:rPr>
          <w:rFonts w:ascii="Times New Roman" w:hAnsi="Times New Roman"/>
          <w:sz w:val="26"/>
          <w:szCs w:val="26"/>
        </w:rPr>
        <w:t xml:space="preserve">                            45 </w:t>
      </w:r>
      <w:r w:rsidRPr="009C6753">
        <w:rPr>
          <w:rFonts w:ascii="Times New Roman" w:hAnsi="Times New Roman"/>
          <w:sz w:val="26"/>
          <w:szCs w:val="26"/>
        </w:rPr>
        <w:t>минут.</w:t>
      </w:r>
    </w:p>
    <w:p w:rsidR="008A01D3" w:rsidRPr="009C6753" w:rsidRDefault="008A01D3" w:rsidP="008A01D3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C6753">
        <w:rPr>
          <w:rFonts w:ascii="Times New Roman" w:hAnsi="Times New Roman" w:cs="Times New Roman"/>
          <w:sz w:val="26"/>
          <w:szCs w:val="26"/>
        </w:rPr>
        <w:t xml:space="preserve">            2.Выдать зарегистрированному кандидату </w:t>
      </w:r>
      <w:r w:rsidR="009C6753">
        <w:rPr>
          <w:rFonts w:ascii="Times New Roman" w:hAnsi="Times New Roman" w:cs="Times New Roman"/>
          <w:sz w:val="26"/>
          <w:szCs w:val="26"/>
        </w:rPr>
        <w:t>Машкину М.В.</w:t>
      </w:r>
      <w:r w:rsidRPr="009C6753">
        <w:rPr>
          <w:rFonts w:ascii="Times New Roman" w:hAnsi="Times New Roman" w:cs="Times New Roman"/>
          <w:sz w:val="26"/>
          <w:szCs w:val="26"/>
        </w:rPr>
        <w:t xml:space="preserve"> удостоверение                       установленного образца.</w:t>
      </w:r>
    </w:p>
    <w:p w:rsidR="008A01D3" w:rsidRPr="009C6753" w:rsidRDefault="008A01D3" w:rsidP="008A01D3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6753">
        <w:rPr>
          <w:rFonts w:ascii="Times New Roman" w:hAnsi="Times New Roman" w:cs="Times New Roman"/>
          <w:sz w:val="26"/>
          <w:szCs w:val="26"/>
        </w:rPr>
        <w:lastRenderedPageBreak/>
        <w:t xml:space="preserve">       3.Направить настоящее решение в газету «Свирские огни» и   р</w:t>
      </w:r>
      <w:r w:rsidRPr="009C6753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 w:rsidRPr="009C6753"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 w:rsidRPr="009C6753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Pr="009C6753">
        <w:rPr>
          <w:rFonts w:ascii="Times New Roman" w:hAnsi="Times New Roman" w:cs="Times New Roman"/>
          <w:sz w:val="26"/>
          <w:szCs w:val="26"/>
        </w:rPr>
        <w:t>016.iklenobl.ru</w:t>
      </w:r>
      <w:r w:rsidRPr="009C675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A01D3" w:rsidRPr="009C6753" w:rsidRDefault="008A01D3" w:rsidP="009C6753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C6753">
        <w:rPr>
          <w:rFonts w:ascii="Times New Roman" w:hAnsi="Times New Roman" w:cs="Times New Roman"/>
          <w:sz w:val="26"/>
          <w:szCs w:val="26"/>
        </w:rPr>
        <w:t xml:space="preserve">       4.Контроль за исполнением настоящего решения возложить на </w:t>
      </w:r>
      <w:r w:rsidR="009C6753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Pr="009C6753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</w:t>
      </w:r>
      <w:proofErr w:type="spellStart"/>
      <w:r w:rsidRPr="009C6753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Pr="009C675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9C6753">
        <w:rPr>
          <w:rFonts w:ascii="Times New Roman" w:hAnsi="Times New Roman" w:cs="Times New Roman"/>
          <w:sz w:val="26"/>
          <w:szCs w:val="26"/>
        </w:rPr>
        <w:t xml:space="preserve"> Филиппову Е.А.</w:t>
      </w:r>
    </w:p>
    <w:p w:rsidR="008A01D3" w:rsidRPr="009C6753" w:rsidRDefault="008A01D3" w:rsidP="008A01D3">
      <w:pPr>
        <w:ind w:left="284"/>
        <w:jc w:val="both"/>
        <w:rPr>
          <w:sz w:val="26"/>
          <w:szCs w:val="26"/>
        </w:rPr>
      </w:pPr>
    </w:p>
    <w:p w:rsidR="008A01D3" w:rsidRPr="009C6753" w:rsidRDefault="008A01D3" w:rsidP="008A01D3">
      <w:pPr>
        <w:jc w:val="both"/>
        <w:rPr>
          <w:rFonts w:eastAsia="Calibri"/>
          <w:sz w:val="26"/>
          <w:szCs w:val="26"/>
          <w:lang w:eastAsia="en-US"/>
        </w:rPr>
      </w:pPr>
      <w:r w:rsidRPr="009C6753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8A01D3" w:rsidRPr="009C6753" w:rsidRDefault="008A01D3" w:rsidP="008A01D3">
      <w:pPr>
        <w:jc w:val="both"/>
        <w:rPr>
          <w:rFonts w:eastAsia="Calibri"/>
          <w:sz w:val="26"/>
          <w:szCs w:val="26"/>
          <w:lang w:eastAsia="en-US"/>
        </w:rPr>
      </w:pPr>
      <w:r w:rsidRPr="009C6753"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            </w:t>
      </w:r>
      <w:r w:rsidR="009C6753">
        <w:rPr>
          <w:rFonts w:eastAsia="Calibri"/>
          <w:sz w:val="26"/>
          <w:szCs w:val="26"/>
          <w:lang w:eastAsia="en-US"/>
        </w:rPr>
        <w:t xml:space="preserve">     </w:t>
      </w:r>
      <w:r w:rsidRPr="009C6753">
        <w:rPr>
          <w:rFonts w:eastAsia="Calibri"/>
          <w:sz w:val="26"/>
          <w:szCs w:val="26"/>
          <w:lang w:eastAsia="en-US"/>
        </w:rPr>
        <w:t xml:space="preserve">  </w:t>
      </w:r>
      <w:proofErr w:type="spellStart"/>
      <w:r w:rsidRPr="009C6753"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8A01D3" w:rsidRPr="009C6753" w:rsidRDefault="008A01D3" w:rsidP="008A01D3">
      <w:pPr>
        <w:jc w:val="both"/>
        <w:rPr>
          <w:rFonts w:eastAsia="Calibri"/>
          <w:sz w:val="26"/>
          <w:szCs w:val="26"/>
          <w:lang w:eastAsia="en-US"/>
        </w:rPr>
      </w:pPr>
    </w:p>
    <w:p w:rsidR="008A01D3" w:rsidRPr="009C6753" w:rsidRDefault="008A01D3" w:rsidP="008A01D3">
      <w:pPr>
        <w:jc w:val="both"/>
        <w:rPr>
          <w:rFonts w:eastAsia="Calibri"/>
          <w:sz w:val="26"/>
          <w:szCs w:val="26"/>
          <w:lang w:eastAsia="en-US"/>
        </w:rPr>
      </w:pPr>
      <w:r w:rsidRPr="009C6753">
        <w:rPr>
          <w:rFonts w:eastAsia="Calibri"/>
          <w:sz w:val="26"/>
          <w:szCs w:val="26"/>
          <w:lang w:eastAsia="en-US"/>
        </w:rPr>
        <w:t xml:space="preserve">Секретарь территориальной    </w:t>
      </w:r>
    </w:p>
    <w:p w:rsidR="008A01D3" w:rsidRPr="009C6753" w:rsidRDefault="008A01D3" w:rsidP="008A01D3">
      <w:pPr>
        <w:jc w:val="both"/>
        <w:rPr>
          <w:sz w:val="26"/>
          <w:szCs w:val="26"/>
        </w:rPr>
      </w:pPr>
      <w:r w:rsidRPr="009C6753">
        <w:rPr>
          <w:rFonts w:eastAsia="Calibri"/>
          <w:sz w:val="26"/>
          <w:szCs w:val="26"/>
          <w:lang w:eastAsia="en-US"/>
        </w:rPr>
        <w:t xml:space="preserve">избирательной комиссии </w:t>
      </w:r>
      <w:r w:rsidRPr="009C6753">
        <w:rPr>
          <w:rFonts w:eastAsia="Calibri"/>
          <w:sz w:val="26"/>
          <w:szCs w:val="26"/>
          <w:lang w:eastAsia="en-US"/>
        </w:rPr>
        <w:tab/>
      </w:r>
      <w:r w:rsidR="009C6753">
        <w:rPr>
          <w:rFonts w:eastAsia="Calibri"/>
          <w:sz w:val="26"/>
          <w:szCs w:val="26"/>
          <w:lang w:eastAsia="en-US"/>
        </w:rPr>
        <w:t xml:space="preserve">  </w:t>
      </w:r>
      <w:r w:rsidRPr="009C6753">
        <w:rPr>
          <w:rFonts w:eastAsia="Calibri"/>
          <w:sz w:val="26"/>
          <w:szCs w:val="26"/>
          <w:lang w:eastAsia="en-US"/>
        </w:rPr>
        <w:t xml:space="preserve">                                                             </w:t>
      </w:r>
      <w:r w:rsidR="009C6753">
        <w:rPr>
          <w:rFonts w:eastAsia="Calibri"/>
          <w:sz w:val="26"/>
          <w:szCs w:val="26"/>
          <w:lang w:eastAsia="en-US"/>
        </w:rPr>
        <w:t xml:space="preserve"> </w:t>
      </w:r>
      <w:r w:rsidRPr="009C6753">
        <w:rPr>
          <w:rFonts w:eastAsia="Calibri"/>
          <w:sz w:val="26"/>
          <w:szCs w:val="26"/>
          <w:lang w:eastAsia="en-US"/>
        </w:rPr>
        <w:t xml:space="preserve">     </w:t>
      </w:r>
      <w:proofErr w:type="spellStart"/>
      <w:r w:rsidRPr="009C6753"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p w:rsidR="008A01D3" w:rsidRPr="009C6753" w:rsidRDefault="008A01D3" w:rsidP="008A01D3">
      <w:pPr>
        <w:rPr>
          <w:sz w:val="26"/>
          <w:szCs w:val="26"/>
        </w:rPr>
      </w:pPr>
    </w:p>
    <w:p w:rsidR="008A01D3" w:rsidRPr="009C6753" w:rsidRDefault="008A01D3" w:rsidP="008A01D3">
      <w:pPr>
        <w:rPr>
          <w:sz w:val="26"/>
          <w:szCs w:val="26"/>
        </w:rPr>
      </w:pPr>
    </w:p>
    <w:p w:rsidR="008A01D3" w:rsidRDefault="008A01D3" w:rsidP="008A01D3"/>
    <w:p w:rsidR="00CD6198" w:rsidRDefault="00CD6198"/>
    <w:sectPr w:rsidR="00CD6198" w:rsidSect="009C6753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5A"/>
    <w:rsid w:val="00050A77"/>
    <w:rsid w:val="0007655A"/>
    <w:rsid w:val="001C28ED"/>
    <w:rsid w:val="004D54FB"/>
    <w:rsid w:val="008A01D3"/>
    <w:rsid w:val="009C6753"/>
    <w:rsid w:val="00C27220"/>
    <w:rsid w:val="00C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A5E6"/>
  <w15:docId w15:val="{35F792FC-9FC6-4F23-B597-600CAFF0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A01D3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A01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A01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54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54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2024-07-26T12:02:00Z</cp:lastPrinted>
  <dcterms:created xsi:type="dcterms:W3CDTF">2024-07-16T11:52:00Z</dcterms:created>
  <dcterms:modified xsi:type="dcterms:W3CDTF">2024-07-26T12:02:00Z</dcterms:modified>
</cp:coreProperties>
</file>