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D9" w:rsidRPr="005F5BA3" w:rsidRDefault="00394ED9" w:rsidP="00394ED9">
      <w:pPr>
        <w:keepNext/>
        <w:autoSpaceDE w:val="0"/>
        <w:autoSpaceDN w:val="0"/>
        <w:adjustRightInd w:val="0"/>
        <w:outlineLvl w:val="1"/>
        <w:rPr>
          <w:b/>
          <w:bCs/>
          <w:sz w:val="30"/>
          <w:szCs w:val="30"/>
        </w:rPr>
      </w:pPr>
      <w:proofErr w:type="gramStart"/>
      <w:r w:rsidRPr="005F5BA3">
        <w:rPr>
          <w:b/>
          <w:color w:val="000000"/>
          <w:sz w:val="30"/>
          <w:szCs w:val="30"/>
        </w:rPr>
        <w:t>ТЕРРИТОРИАЛЬНАЯ</w:t>
      </w:r>
      <w:r>
        <w:rPr>
          <w:b/>
          <w:color w:val="000000"/>
          <w:sz w:val="30"/>
          <w:szCs w:val="30"/>
        </w:rPr>
        <w:t xml:space="preserve"> </w:t>
      </w:r>
      <w:r w:rsidRPr="005F5BA3">
        <w:rPr>
          <w:b/>
          <w:bCs/>
          <w:sz w:val="30"/>
          <w:szCs w:val="30"/>
        </w:rPr>
        <w:t xml:space="preserve"> ИЗБИРАТЕЛЬНАЯ</w:t>
      </w:r>
      <w:proofErr w:type="gramEnd"/>
      <w:r>
        <w:rPr>
          <w:b/>
          <w:bCs/>
          <w:sz w:val="30"/>
          <w:szCs w:val="30"/>
        </w:rPr>
        <w:t xml:space="preserve"> </w:t>
      </w:r>
      <w:r w:rsidRPr="005F5BA3">
        <w:rPr>
          <w:b/>
          <w:bCs/>
          <w:sz w:val="30"/>
          <w:szCs w:val="30"/>
        </w:rPr>
        <w:t xml:space="preserve"> КОМИССИЯ</w:t>
      </w:r>
    </w:p>
    <w:p w:rsidR="00394ED9" w:rsidRPr="005F5BA3" w:rsidRDefault="00394ED9" w:rsidP="00394ED9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proofErr w:type="gramStart"/>
      <w:r>
        <w:rPr>
          <w:b/>
          <w:sz w:val="30"/>
          <w:szCs w:val="30"/>
        </w:rPr>
        <w:t xml:space="preserve">ПОДПОРОЖСКОГО  </w:t>
      </w:r>
      <w:r w:rsidRPr="005F5BA3">
        <w:rPr>
          <w:b/>
          <w:sz w:val="30"/>
          <w:szCs w:val="30"/>
        </w:rPr>
        <w:t>МУНИЦИПАЛЬНОГО</w:t>
      </w:r>
      <w:proofErr w:type="gramEnd"/>
      <w:r w:rsidRPr="005F5BA3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</w:t>
      </w:r>
      <w:r w:rsidRPr="005F5BA3">
        <w:rPr>
          <w:b/>
          <w:sz w:val="30"/>
          <w:szCs w:val="30"/>
        </w:rPr>
        <w:t xml:space="preserve">РАЙОНА </w:t>
      </w:r>
    </w:p>
    <w:p w:rsidR="00394ED9" w:rsidRDefault="00394ED9" w:rsidP="00394ED9">
      <w:pPr>
        <w:rPr>
          <w:sz w:val="26"/>
          <w:szCs w:val="26"/>
        </w:rPr>
      </w:pPr>
    </w:p>
    <w:p w:rsidR="00394ED9" w:rsidRDefault="00394ED9" w:rsidP="00394ED9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394ED9" w:rsidRPr="00B96057" w:rsidRDefault="00394ED9" w:rsidP="00394ED9">
      <w:pPr>
        <w:ind w:firstLine="113"/>
        <w:rPr>
          <w:b/>
          <w:bCs/>
          <w:color w:val="000000"/>
          <w:sz w:val="10"/>
          <w:szCs w:val="10"/>
        </w:rPr>
      </w:pPr>
    </w:p>
    <w:p w:rsidR="00394ED9" w:rsidRPr="00267DE4" w:rsidRDefault="00394ED9" w:rsidP="00394ED9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394ED9" w:rsidRDefault="00394ED9" w:rsidP="00394ED9">
      <w:pPr>
        <w:ind w:firstLine="113"/>
        <w:rPr>
          <w:b/>
          <w:bCs/>
          <w:color w:val="000000"/>
          <w:sz w:val="20"/>
          <w:szCs w:val="20"/>
          <w:lang w:val="en-US"/>
        </w:rPr>
      </w:pPr>
    </w:p>
    <w:p w:rsidR="00394ED9" w:rsidRPr="00016A96" w:rsidRDefault="00394ED9" w:rsidP="00394ED9">
      <w:pPr>
        <w:spacing w:line="276" w:lineRule="auto"/>
        <w:ind w:firstLine="113"/>
        <w:rPr>
          <w:b/>
          <w:bCs/>
          <w:color w:val="000000"/>
          <w:sz w:val="20"/>
          <w:szCs w:val="20"/>
          <w:lang w:val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394ED9" w:rsidRPr="00E17E2E" w:rsidTr="00E33B15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394ED9" w:rsidTr="00394ED9">
              <w:tc>
                <w:tcPr>
                  <w:tcW w:w="5812" w:type="dxa"/>
                </w:tcPr>
                <w:p w:rsidR="00394ED9" w:rsidRPr="00D10F5F" w:rsidRDefault="00394ED9" w:rsidP="00394ED9">
                  <w:pPr>
                    <w:spacing w:line="360" w:lineRule="auto"/>
                    <w:jc w:val="both"/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D10F5F">
                    <w:rPr>
                      <w:b/>
                      <w:color w:val="000000"/>
                      <w:szCs w:val="28"/>
                    </w:rPr>
                    <w:t>от  11</w:t>
                  </w:r>
                  <w:proofErr w:type="gramEnd"/>
                  <w:r w:rsidRPr="00D10F5F">
                    <w:rPr>
                      <w:b/>
                      <w:color w:val="000000"/>
                      <w:szCs w:val="28"/>
                    </w:rPr>
                    <w:t xml:space="preserve"> декабря 2025 года      </w:t>
                  </w:r>
                  <w:r w:rsidRPr="00D10F5F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394ED9" w:rsidRPr="005F5BA3" w:rsidRDefault="00394ED9" w:rsidP="00E33B15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5F5BA3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5F5BA3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394ED9" w:rsidRDefault="00394ED9" w:rsidP="00E33B15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394ED9" w:rsidRPr="00D10F5F" w:rsidRDefault="00394ED9" w:rsidP="00E33B15">
                  <w:pPr>
                    <w:jc w:val="right"/>
                    <w:rPr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 xml:space="preserve">             </w:t>
                  </w:r>
                  <w:r>
                    <w:rPr>
                      <w:b/>
                      <w:color w:val="000000"/>
                      <w:szCs w:val="28"/>
                    </w:rPr>
                    <w:t>№ 1/4</w:t>
                  </w:r>
                </w:p>
              </w:tc>
            </w:tr>
          </w:tbl>
          <w:p w:rsidR="00394ED9" w:rsidRPr="00675221" w:rsidRDefault="00394ED9" w:rsidP="00E33B15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E05223" w:rsidRPr="00D23623" w:rsidRDefault="00E05223" w:rsidP="00E05223">
      <w:pPr>
        <w:autoSpaceDE w:val="0"/>
        <w:autoSpaceDN w:val="0"/>
        <w:jc w:val="left"/>
        <w:rPr>
          <w:rFonts w:eastAsiaTheme="minorEastAsia"/>
          <w:i/>
          <w:iCs/>
          <w:sz w:val="22"/>
          <w:szCs w:val="22"/>
          <w:lang w:eastAsia="en-US"/>
        </w:rPr>
      </w:pPr>
      <w:r w:rsidRPr="00D23623">
        <w:rPr>
          <w:rFonts w:eastAsiaTheme="minorEastAsia"/>
          <w:i/>
          <w:iCs/>
          <w:szCs w:val="28"/>
        </w:rPr>
        <w:t xml:space="preserve">                 </w:t>
      </w:r>
    </w:p>
    <w:p w:rsidR="00E05223" w:rsidRPr="00D23623" w:rsidRDefault="00E05223" w:rsidP="00E05223">
      <w:pPr>
        <w:autoSpaceDE w:val="0"/>
        <w:autoSpaceDN w:val="0"/>
        <w:jc w:val="left"/>
        <w:rPr>
          <w:rFonts w:eastAsiaTheme="minorEastAsia"/>
          <w:szCs w:val="28"/>
        </w:rPr>
      </w:pPr>
    </w:p>
    <w:p w:rsidR="00E05223" w:rsidRDefault="00E05223" w:rsidP="00E05223">
      <w:pPr>
        <w:rPr>
          <w:rFonts w:eastAsiaTheme="minorEastAsia"/>
          <w:b/>
          <w:szCs w:val="28"/>
        </w:rPr>
      </w:pPr>
      <w:r w:rsidRPr="00D23623">
        <w:rPr>
          <w:rFonts w:eastAsiaTheme="minorEastAsia"/>
          <w:b/>
          <w:szCs w:val="28"/>
        </w:rPr>
        <w:t xml:space="preserve">Об избрании заместителя председателя </w:t>
      </w:r>
    </w:p>
    <w:p w:rsidR="00E05223" w:rsidRDefault="00E05223" w:rsidP="00E05223">
      <w:pPr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 xml:space="preserve">территориально избирательной комиссии </w:t>
      </w:r>
    </w:p>
    <w:p w:rsidR="00E05223" w:rsidRPr="00D23623" w:rsidRDefault="00394ED9" w:rsidP="00E05223">
      <w:pPr>
        <w:rPr>
          <w:rFonts w:eastAsiaTheme="minorEastAsia"/>
          <w:b/>
          <w:szCs w:val="28"/>
        </w:rPr>
      </w:pPr>
      <w:proofErr w:type="spellStart"/>
      <w:r>
        <w:rPr>
          <w:rFonts w:eastAsiaTheme="minorEastAsia"/>
          <w:b/>
          <w:szCs w:val="28"/>
        </w:rPr>
        <w:t>Подпорожского</w:t>
      </w:r>
      <w:proofErr w:type="spellEnd"/>
      <w:r w:rsidR="00FF3522">
        <w:rPr>
          <w:rFonts w:eastAsiaTheme="minorEastAsia"/>
          <w:b/>
          <w:szCs w:val="28"/>
        </w:rPr>
        <w:t xml:space="preserve"> </w:t>
      </w:r>
      <w:r w:rsidR="00E05223">
        <w:rPr>
          <w:rFonts w:eastAsiaTheme="minorEastAsia"/>
          <w:b/>
          <w:szCs w:val="28"/>
        </w:rPr>
        <w:t xml:space="preserve">муниципального района </w:t>
      </w:r>
    </w:p>
    <w:p w:rsidR="00E05223" w:rsidRPr="00D23623" w:rsidRDefault="00E05223" w:rsidP="00E05223">
      <w:pPr>
        <w:ind w:firstLine="720"/>
        <w:jc w:val="both"/>
        <w:rPr>
          <w:szCs w:val="28"/>
        </w:rPr>
      </w:pPr>
    </w:p>
    <w:p w:rsidR="00E05223" w:rsidRPr="00D23623" w:rsidRDefault="00E05223" w:rsidP="00E05223">
      <w:pPr>
        <w:ind w:firstLine="720"/>
        <w:jc w:val="both"/>
        <w:rPr>
          <w:b/>
          <w:spacing w:val="60"/>
          <w:szCs w:val="28"/>
        </w:rPr>
      </w:pPr>
      <w:r w:rsidRPr="00D23623">
        <w:rPr>
          <w:szCs w:val="28"/>
        </w:rPr>
        <w:t xml:space="preserve">В соответствии с пунктами 8 и 13 статьи 28 Федерального закона </w:t>
      </w:r>
      <w:r w:rsidRPr="00D23623">
        <w:rPr>
          <w:szCs w:val="28"/>
        </w:rPr>
        <w:br/>
        <w:t xml:space="preserve">«Об основных гарантиях избирательных прав и права на участие </w:t>
      </w:r>
      <w:r w:rsidRPr="00D23623">
        <w:rPr>
          <w:szCs w:val="28"/>
        </w:rPr>
        <w:br/>
        <w:t xml:space="preserve">в референдуме граждан Российской Федерации», частью </w:t>
      </w:r>
      <w:r w:rsidR="000D78B4">
        <w:rPr>
          <w:szCs w:val="28"/>
        </w:rPr>
        <w:t>2</w:t>
      </w:r>
      <w:r w:rsidRPr="00D23623">
        <w:rPr>
          <w:szCs w:val="28"/>
        </w:rPr>
        <w:t xml:space="preserve"> статьи 18 областного закона от 15 мая  2013 года № 26-оз «О системе избирательных комиссий и избирательных участках в Ленинградской области»  и на основании протокола № 2 от «</w:t>
      </w:r>
      <w:r w:rsidR="00394ED9" w:rsidRPr="00394ED9">
        <w:rPr>
          <w:szCs w:val="28"/>
          <w:u w:val="single"/>
        </w:rPr>
        <w:t>11</w:t>
      </w:r>
      <w:r w:rsidRPr="00D23623">
        <w:rPr>
          <w:szCs w:val="28"/>
        </w:rPr>
        <w:t xml:space="preserve">» </w:t>
      </w:r>
      <w:r w:rsidR="00FF3522">
        <w:rPr>
          <w:szCs w:val="28"/>
        </w:rPr>
        <w:t>декабря</w:t>
      </w:r>
      <w:r>
        <w:rPr>
          <w:szCs w:val="28"/>
        </w:rPr>
        <w:t xml:space="preserve"> 2</w:t>
      </w:r>
      <w:r w:rsidRPr="00D23623">
        <w:rPr>
          <w:szCs w:val="28"/>
        </w:rPr>
        <w:t>0</w:t>
      </w:r>
      <w:r w:rsidR="00FF3522">
        <w:rPr>
          <w:szCs w:val="28"/>
        </w:rPr>
        <w:t>25</w:t>
      </w:r>
      <w:r w:rsidRPr="00D23623">
        <w:rPr>
          <w:szCs w:val="28"/>
        </w:rPr>
        <w:t xml:space="preserve"> года счетной комиссии о результатах тайного голосования по выборам заместителя председателя </w:t>
      </w:r>
      <w:r>
        <w:rPr>
          <w:szCs w:val="28"/>
        </w:rPr>
        <w:t xml:space="preserve">территориальной избирательной комиссии </w:t>
      </w:r>
      <w:proofErr w:type="spellStart"/>
      <w:r w:rsidR="00394ED9">
        <w:rPr>
          <w:szCs w:val="28"/>
        </w:rPr>
        <w:t>Подпорожского</w:t>
      </w:r>
      <w:proofErr w:type="spellEnd"/>
      <w:r>
        <w:rPr>
          <w:szCs w:val="28"/>
        </w:rPr>
        <w:t xml:space="preserve"> муниципального района территориальная избирательная комиссия </w:t>
      </w:r>
      <w:proofErr w:type="spellStart"/>
      <w:r w:rsidR="00394ED9">
        <w:rPr>
          <w:szCs w:val="28"/>
        </w:rPr>
        <w:t>Подпорожского</w:t>
      </w:r>
      <w:proofErr w:type="spellEnd"/>
      <w:r w:rsidR="00394ED9">
        <w:rPr>
          <w:szCs w:val="28"/>
        </w:rPr>
        <w:t xml:space="preserve"> </w:t>
      </w:r>
      <w:r>
        <w:rPr>
          <w:szCs w:val="28"/>
        </w:rPr>
        <w:t xml:space="preserve">муниципального района </w:t>
      </w:r>
      <w:r w:rsidRPr="00D23623">
        <w:rPr>
          <w:szCs w:val="28"/>
        </w:rPr>
        <w:t xml:space="preserve">  </w:t>
      </w:r>
      <w:r w:rsidRPr="00D23623">
        <w:rPr>
          <w:b/>
          <w:spacing w:val="60"/>
          <w:szCs w:val="28"/>
        </w:rPr>
        <w:t>решил</w:t>
      </w:r>
      <w:r w:rsidRPr="00D23623">
        <w:rPr>
          <w:b/>
          <w:szCs w:val="28"/>
        </w:rPr>
        <w:t>а:</w:t>
      </w:r>
    </w:p>
    <w:p w:rsidR="00E05223" w:rsidRPr="00394ED9" w:rsidRDefault="00E05223" w:rsidP="00E05223">
      <w:pPr>
        <w:jc w:val="both"/>
        <w:rPr>
          <w:rFonts w:eastAsiaTheme="minorEastAsia"/>
          <w:sz w:val="10"/>
          <w:szCs w:val="10"/>
        </w:rPr>
      </w:pPr>
    </w:p>
    <w:p w:rsidR="00180F1A" w:rsidRDefault="00E05223" w:rsidP="00E05223">
      <w:pPr>
        <w:ind w:firstLine="709"/>
        <w:jc w:val="both"/>
        <w:rPr>
          <w:rFonts w:eastAsiaTheme="minorEastAsia"/>
          <w:szCs w:val="28"/>
        </w:rPr>
      </w:pPr>
      <w:r w:rsidRPr="00D23623">
        <w:rPr>
          <w:rFonts w:eastAsiaTheme="minorEastAsia"/>
          <w:szCs w:val="28"/>
        </w:rPr>
        <w:t xml:space="preserve">1. Избрать заместителем председателя </w:t>
      </w:r>
      <w:r>
        <w:rPr>
          <w:rFonts w:eastAsiaTheme="minorEastAsia"/>
          <w:szCs w:val="28"/>
        </w:rPr>
        <w:t>территориальной</w:t>
      </w:r>
      <w:r w:rsidR="00180F1A">
        <w:rPr>
          <w:rFonts w:eastAsiaTheme="minorEastAsia"/>
          <w:szCs w:val="28"/>
        </w:rPr>
        <w:t xml:space="preserve">                  </w:t>
      </w:r>
      <w:r>
        <w:rPr>
          <w:rFonts w:eastAsiaTheme="minorEastAsia"/>
          <w:szCs w:val="28"/>
        </w:rPr>
        <w:t xml:space="preserve"> избирательной </w:t>
      </w:r>
      <w:r w:rsidR="00180F1A">
        <w:rPr>
          <w:rFonts w:eastAsiaTheme="minorEastAsia"/>
          <w:szCs w:val="28"/>
        </w:rPr>
        <w:t xml:space="preserve">  </w:t>
      </w:r>
      <w:r>
        <w:rPr>
          <w:rFonts w:eastAsiaTheme="minorEastAsia"/>
          <w:szCs w:val="28"/>
        </w:rPr>
        <w:t>комиссии</w:t>
      </w:r>
      <w:r w:rsidR="00180F1A">
        <w:rPr>
          <w:rFonts w:eastAsiaTheme="minorEastAsia"/>
          <w:szCs w:val="28"/>
        </w:rPr>
        <w:t xml:space="preserve">   </w:t>
      </w:r>
      <w:r>
        <w:rPr>
          <w:rFonts w:eastAsiaTheme="minorEastAsia"/>
          <w:szCs w:val="28"/>
        </w:rPr>
        <w:t xml:space="preserve"> </w:t>
      </w:r>
      <w:proofErr w:type="spellStart"/>
      <w:r w:rsidR="00394ED9">
        <w:rPr>
          <w:rFonts w:eastAsiaTheme="minorEastAsia"/>
          <w:szCs w:val="28"/>
        </w:rPr>
        <w:t>Подпорожского</w:t>
      </w:r>
      <w:proofErr w:type="spellEnd"/>
      <w:r w:rsidR="00180F1A">
        <w:rPr>
          <w:rFonts w:eastAsiaTheme="minorEastAsia"/>
          <w:szCs w:val="28"/>
        </w:rPr>
        <w:t xml:space="preserve">   </w:t>
      </w:r>
      <w:r>
        <w:rPr>
          <w:rFonts w:eastAsiaTheme="minorEastAsia"/>
          <w:szCs w:val="28"/>
        </w:rPr>
        <w:t xml:space="preserve"> муниципального</w:t>
      </w:r>
      <w:r w:rsidR="00180F1A">
        <w:rPr>
          <w:rFonts w:eastAsiaTheme="minorEastAsia"/>
          <w:szCs w:val="28"/>
        </w:rPr>
        <w:t xml:space="preserve">   </w:t>
      </w:r>
      <w:r>
        <w:rPr>
          <w:rFonts w:eastAsiaTheme="minorEastAsia"/>
          <w:szCs w:val="28"/>
        </w:rPr>
        <w:t xml:space="preserve"> района</w:t>
      </w:r>
      <w:r w:rsidR="00180F1A">
        <w:rPr>
          <w:rFonts w:eastAsiaTheme="minorEastAsia"/>
          <w:szCs w:val="28"/>
        </w:rPr>
        <w:t xml:space="preserve">                                 </w:t>
      </w:r>
    </w:p>
    <w:p w:rsidR="00E05223" w:rsidRDefault="0060316C" w:rsidP="0060316C">
      <w:pPr>
        <w:ind w:firstLine="709"/>
        <w:rPr>
          <w:rFonts w:eastAsiaTheme="minorEastAsia"/>
          <w:szCs w:val="28"/>
        </w:rPr>
      </w:pPr>
      <w:bookmarkStart w:id="0" w:name="_GoBack"/>
      <w:proofErr w:type="gramStart"/>
      <w:r w:rsidRPr="0060316C">
        <w:rPr>
          <w:rFonts w:eastAsiaTheme="minorEastAsia"/>
          <w:b/>
          <w:szCs w:val="28"/>
        </w:rPr>
        <w:t>Соколову  Марину</w:t>
      </w:r>
      <w:proofErr w:type="gramEnd"/>
      <w:r w:rsidRPr="0060316C">
        <w:rPr>
          <w:rFonts w:eastAsiaTheme="minorEastAsia"/>
          <w:b/>
          <w:szCs w:val="28"/>
        </w:rPr>
        <w:t xml:space="preserve">  Юрьевну</w:t>
      </w:r>
      <w:bookmarkEnd w:id="0"/>
      <w:r>
        <w:rPr>
          <w:rFonts w:eastAsiaTheme="minorEastAsia"/>
          <w:szCs w:val="28"/>
        </w:rPr>
        <w:t>.</w:t>
      </w:r>
    </w:p>
    <w:p w:rsidR="0060316C" w:rsidRPr="0060316C" w:rsidRDefault="0060316C" w:rsidP="0060316C">
      <w:pPr>
        <w:ind w:firstLine="709"/>
        <w:rPr>
          <w:rFonts w:eastAsiaTheme="minorEastAsia"/>
          <w:sz w:val="10"/>
          <w:szCs w:val="10"/>
        </w:rPr>
      </w:pPr>
    </w:p>
    <w:p w:rsidR="00E05223" w:rsidRDefault="004A3B53" w:rsidP="00E05223">
      <w:pPr>
        <w:ind w:firstLine="709"/>
        <w:jc w:val="both"/>
        <w:rPr>
          <w:rFonts w:eastAsiaTheme="minorEastAsia"/>
          <w:szCs w:val="28"/>
        </w:rPr>
      </w:pPr>
      <w:r w:rsidRPr="00EA1931">
        <w:rPr>
          <w:rFonts w:eastAsiaTheme="minorEastAsia"/>
          <w:szCs w:val="28"/>
        </w:rPr>
        <w:t xml:space="preserve">2. Направить </w:t>
      </w:r>
      <w:r w:rsidR="00E03CA9" w:rsidRPr="00EA1931">
        <w:rPr>
          <w:rFonts w:eastAsiaTheme="minorEastAsia"/>
          <w:szCs w:val="28"/>
        </w:rPr>
        <w:t>настоящее</w:t>
      </w:r>
      <w:r w:rsidRPr="00EA1931">
        <w:rPr>
          <w:rFonts w:eastAsiaTheme="minorEastAsia"/>
          <w:szCs w:val="28"/>
        </w:rPr>
        <w:t xml:space="preserve"> решение в Избирательную комиссию Ленинградской области.</w:t>
      </w:r>
    </w:p>
    <w:p w:rsidR="0060316C" w:rsidRPr="0060316C" w:rsidRDefault="0060316C" w:rsidP="00E05223">
      <w:pPr>
        <w:ind w:firstLine="709"/>
        <w:jc w:val="both"/>
        <w:rPr>
          <w:rFonts w:eastAsiaTheme="minorEastAsia"/>
          <w:sz w:val="10"/>
          <w:szCs w:val="10"/>
        </w:rPr>
      </w:pPr>
    </w:p>
    <w:p w:rsidR="004A3B53" w:rsidRPr="00D23623" w:rsidRDefault="004A3B53" w:rsidP="00E05223">
      <w:pPr>
        <w:ind w:firstLine="709"/>
        <w:jc w:val="both"/>
        <w:rPr>
          <w:rFonts w:eastAsiaTheme="minorEastAsia"/>
          <w:szCs w:val="28"/>
        </w:rPr>
      </w:pPr>
      <w:r w:rsidRPr="00EA1931">
        <w:rPr>
          <w:rFonts w:eastAsiaTheme="minorEastAsia"/>
          <w:szCs w:val="28"/>
        </w:rPr>
        <w:t xml:space="preserve">3. Разместить </w:t>
      </w:r>
      <w:r w:rsidR="00E03CA9" w:rsidRPr="00EA1931">
        <w:rPr>
          <w:rFonts w:eastAsiaTheme="minorEastAsia"/>
          <w:szCs w:val="28"/>
        </w:rPr>
        <w:t>настоящее</w:t>
      </w:r>
      <w:r w:rsidRPr="00EA1931">
        <w:rPr>
          <w:rFonts w:eastAsiaTheme="minorEastAsia"/>
          <w:szCs w:val="28"/>
        </w:rPr>
        <w:t xml:space="preserve"> решение на сайте территориальной избирательной комиссии</w:t>
      </w:r>
      <w:r w:rsidR="00E03CA9" w:rsidRPr="00EA1931">
        <w:rPr>
          <w:rFonts w:eastAsiaTheme="minorEastAsia"/>
          <w:szCs w:val="28"/>
        </w:rPr>
        <w:t xml:space="preserve"> </w:t>
      </w:r>
      <w:proofErr w:type="spellStart"/>
      <w:r w:rsidR="00394ED9">
        <w:rPr>
          <w:rFonts w:eastAsiaTheme="minorEastAsia"/>
          <w:szCs w:val="28"/>
        </w:rPr>
        <w:t>Подпорожского</w:t>
      </w:r>
      <w:proofErr w:type="spellEnd"/>
      <w:r w:rsidR="00394ED9">
        <w:rPr>
          <w:rFonts w:eastAsiaTheme="minorEastAsia"/>
          <w:szCs w:val="28"/>
        </w:rPr>
        <w:t xml:space="preserve"> </w:t>
      </w:r>
      <w:r w:rsidR="00E03CA9" w:rsidRPr="00EA1931">
        <w:rPr>
          <w:rFonts w:eastAsiaTheme="minorEastAsia"/>
          <w:szCs w:val="28"/>
        </w:rPr>
        <w:t>муниципального района</w:t>
      </w:r>
      <w:r w:rsidRPr="00EA1931">
        <w:rPr>
          <w:rFonts w:eastAsiaTheme="minorEastAsia"/>
          <w:szCs w:val="28"/>
        </w:rPr>
        <w:t>.</w:t>
      </w:r>
    </w:p>
    <w:p w:rsidR="00E05223" w:rsidRDefault="00E05223" w:rsidP="00E05223">
      <w:pPr>
        <w:jc w:val="left"/>
        <w:rPr>
          <w:szCs w:val="28"/>
        </w:rPr>
      </w:pPr>
    </w:p>
    <w:p w:rsidR="004A3B53" w:rsidRPr="00D23623" w:rsidRDefault="004A3B53" w:rsidP="00E05223">
      <w:pPr>
        <w:jc w:val="left"/>
        <w:rPr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0035" w:type="dxa"/>
        <w:tblLayout w:type="fixed"/>
        <w:tblLook w:val="00A0" w:firstRow="1" w:lastRow="0" w:firstColumn="1" w:lastColumn="0" w:noHBand="0" w:noVBand="0"/>
      </w:tblPr>
      <w:tblGrid>
        <w:gridCol w:w="10035"/>
      </w:tblGrid>
      <w:tr w:rsidR="00394ED9" w:rsidTr="00E33B15">
        <w:tc>
          <w:tcPr>
            <w:tcW w:w="10031" w:type="dxa"/>
          </w:tcPr>
          <w:p w:rsidR="00394ED9" w:rsidRDefault="00394ED9" w:rsidP="00E33B15">
            <w:pPr>
              <w:spacing w:line="276" w:lineRule="auto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Председатель </w:t>
            </w:r>
            <w:r>
              <w:rPr>
                <w:rFonts w:eastAsia="Calibri"/>
                <w:iCs/>
                <w:szCs w:val="28"/>
                <w:lang w:eastAsia="en-US"/>
              </w:rPr>
              <w:t xml:space="preserve">                                                                              </w:t>
            </w:r>
            <w:proofErr w:type="spellStart"/>
            <w:r>
              <w:rPr>
                <w:rFonts w:eastAsia="Calibri"/>
                <w:iCs/>
                <w:szCs w:val="28"/>
                <w:lang w:eastAsia="en-US"/>
              </w:rPr>
              <w:t>В.В.Лендяшева</w:t>
            </w:r>
            <w:proofErr w:type="spellEnd"/>
            <w:r>
              <w:rPr>
                <w:rFonts w:eastAsia="Calibri"/>
                <w:iCs/>
                <w:szCs w:val="28"/>
                <w:lang w:eastAsia="en-US"/>
              </w:rPr>
              <w:t xml:space="preserve">                                                       </w:t>
            </w:r>
          </w:p>
          <w:p w:rsidR="00394ED9" w:rsidRDefault="00394ED9" w:rsidP="00E33B15">
            <w:pPr>
              <w:spacing w:line="276" w:lineRule="auto"/>
              <w:jc w:val="left"/>
              <w:rPr>
                <w:szCs w:val="28"/>
                <w:lang w:eastAsia="en-US"/>
              </w:rPr>
            </w:pPr>
          </w:p>
        </w:tc>
      </w:tr>
      <w:tr w:rsidR="00394ED9" w:rsidTr="00E33B15">
        <w:tc>
          <w:tcPr>
            <w:tcW w:w="10031" w:type="dxa"/>
          </w:tcPr>
          <w:p w:rsidR="00394ED9" w:rsidRDefault="00394ED9" w:rsidP="00E33B15">
            <w:pPr>
              <w:spacing w:line="276" w:lineRule="auto"/>
              <w:jc w:val="left"/>
              <w:rPr>
                <w:rFonts w:eastAsia="Calibri"/>
                <w:i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Секретарь </w:t>
            </w:r>
            <w:r>
              <w:rPr>
                <w:rFonts w:eastAsia="Calibri"/>
                <w:iCs/>
                <w:szCs w:val="28"/>
                <w:lang w:eastAsia="en-US"/>
              </w:rPr>
              <w:t xml:space="preserve">                                                                                    </w:t>
            </w:r>
            <w:proofErr w:type="spellStart"/>
            <w:r w:rsidR="00A85876">
              <w:rPr>
                <w:rFonts w:eastAsia="Calibri"/>
                <w:iCs/>
                <w:szCs w:val="28"/>
                <w:lang w:eastAsia="en-US"/>
              </w:rPr>
              <w:t>А.С.Бряккиева</w:t>
            </w:r>
            <w:proofErr w:type="spellEnd"/>
          </w:p>
          <w:p w:rsidR="00394ED9" w:rsidRDefault="00394ED9" w:rsidP="00E33B15">
            <w:pPr>
              <w:spacing w:line="276" w:lineRule="auto"/>
              <w:jc w:val="left"/>
              <w:rPr>
                <w:rFonts w:eastAsia="Calibri"/>
                <w:iCs/>
                <w:szCs w:val="28"/>
                <w:lang w:eastAsia="en-US"/>
              </w:rPr>
            </w:pPr>
            <w:r>
              <w:rPr>
                <w:rFonts w:eastAsia="Calibri"/>
                <w:iCs/>
                <w:szCs w:val="28"/>
                <w:lang w:eastAsia="en-US"/>
              </w:rPr>
              <w:t xml:space="preserve">                                                        </w:t>
            </w:r>
          </w:p>
          <w:p w:rsidR="00394ED9" w:rsidRDefault="00394ED9" w:rsidP="00E33B15">
            <w:pPr>
              <w:spacing w:line="276" w:lineRule="auto"/>
              <w:jc w:val="left"/>
              <w:rPr>
                <w:rFonts w:eastAsia="Calibri"/>
                <w:iCs/>
                <w:szCs w:val="28"/>
                <w:lang w:eastAsia="en-US"/>
              </w:rPr>
            </w:pPr>
          </w:p>
          <w:p w:rsidR="00394ED9" w:rsidRDefault="00394ED9" w:rsidP="00E33B15">
            <w:pPr>
              <w:spacing w:line="276" w:lineRule="auto"/>
              <w:jc w:val="left"/>
              <w:rPr>
                <w:szCs w:val="28"/>
                <w:lang w:eastAsia="en-US"/>
              </w:rPr>
            </w:pPr>
          </w:p>
        </w:tc>
      </w:tr>
    </w:tbl>
    <w:p w:rsidR="00090F4A" w:rsidRDefault="00090F4A" w:rsidP="00090F4A">
      <w:pPr>
        <w:jc w:val="both"/>
      </w:pPr>
    </w:p>
    <w:p w:rsidR="000C54E5" w:rsidRDefault="000C54E5"/>
    <w:sectPr w:rsidR="000C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E6"/>
    <w:rsid w:val="00090F4A"/>
    <w:rsid w:val="000C54E5"/>
    <w:rsid w:val="000D78B4"/>
    <w:rsid w:val="00180F1A"/>
    <w:rsid w:val="001A77AF"/>
    <w:rsid w:val="00394ED9"/>
    <w:rsid w:val="004A3B53"/>
    <w:rsid w:val="0060316C"/>
    <w:rsid w:val="007B2833"/>
    <w:rsid w:val="00A85876"/>
    <w:rsid w:val="00BA7BE6"/>
    <w:rsid w:val="00E03CA9"/>
    <w:rsid w:val="00E05223"/>
    <w:rsid w:val="00EA1931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23CF"/>
  <w15:docId w15:val="{11ED55E0-0DE4-4559-8098-4721B288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2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F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0F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0F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2025-12-10T13:46:00Z</cp:lastPrinted>
  <dcterms:created xsi:type="dcterms:W3CDTF">2025-12-09T11:56:00Z</dcterms:created>
  <dcterms:modified xsi:type="dcterms:W3CDTF">2025-12-15T06:36:00Z</dcterms:modified>
</cp:coreProperties>
</file>