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D92" w:rsidRPr="00991F34" w:rsidRDefault="00562D92" w:rsidP="00562D92">
      <w:pPr>
        <w:keepNext/>
        <w:autoSpaceDE w:val="0"/>
        <w:autoSpaceDN w:val="0"/>
        <w:adjustRightInd w:val="0"/>
        <w:outlineLvl w:val="1"/>
        <w:rPr>
          <w:b/>
          <w:bCs/>
          <w:szCs w:val="28"/>
        </w:rPr>
      </w:pPr>
      <w:r w:rsidRPr="00991F34">
        <w:rPr>
          <w:b/>
          <w:color w:val="000000"/>
          <w:szCs w:val="28"/>
        </w:rPr>
        <w:t xml:space="preserve">ТЕРРИТОРИАЛЬНАЯ </w:t>
      </w:r>
      <w:r w:rsidR="008022C6" w:rsidRPr="00991F34">
        <w:rPr>
          <w:b/>
          <w:color w:val="000000"/>
          <w:szCs w:val="28"/>
        </w:rPr>
        <w:t xml:space="preserve"> </w:t>
      </w:r>
      <w:r w:rsidRPr="00991F34">
        <w:rPr>
          <w:b/>
          <w:bCs/>
          <w:szCs w:val="28"/>
        </w:rPr>
        <w:t xml:space="preserve"> ИЗБИРАТЕЛЬНАЯ </w:t>
      </w:r>
      <w:r w:rsidR="008022C6" w:rsidRPr="00991F34">
        <w:rPr>
          <w:b/>
          <w:bCs/>
          <w:szCs w:val="28"/>
        </w:rPr>
        <w:t xml:space="preserve"> </w:t>
      </w:r>
      <w:r w:rsidRPr="00991F34">
        <w:rPr>
          <w:b/>
          <w:bCs/>
          <w:szCs w:val="28"/>
        </w:rPr>
        <w:t xml:space="preserve"> КОМИССИЯ</w:t>
      </w:r>
    </w:p>
    <w:p w:rsidR="00562D92" w:rsidRPr="00991F34" w:rsidRDefault="00562D92" w:rsidP="00562D92">
      <w:pPr>
        <w:rPr>
          <w:b/>
          <w:szCs w:val="28"/>
        </w:rPr>
      </w:pPr>
      <w:r w:rsidRPr="00991F34">
        <w:rPr>
          <w:b/>
          <w:szCs w:val="28"/>
        </w:rPr>
        <w:t xml:space="preserve"> ПОДПОРОЖСКОГО</w:t>
      </w:r>
      <w:r w:rsidR="008022C6" w:rsidRPr="00991F34">
        <w:rPr>
          <w:b/>
          <w:szCs w:val="28"/>
        </w:rPr>
        <w:t xml:space="preserve"> </w:t>
      </w:r>
      <w:r w:rsidRPr="00991F34">
        <w:rPr>
          <w:b/>
          <w:szCs w:val="28"/>
        </w:rPr>
        <w:t xml:space="preserve">  </w:t>
      </w:r>
      <w:proofErr w:type="gramStart"/>
      <w:r w:rsidRPr="00991F34">
        <w:rPr>
          <w:b/>
          <w:szCs w:val="28"/>
        </w:rPr>
        <w:t>МУНИЦИПАЛЬНОГО  РАЙОНА</w:t>
      </w:r>
      <w:proofErr w:type="gramEnd"/>
      <w:r w:rsidRPr="00991F34">
        <w:rPr>
          <w:b/>
          <w:szCs w:val="28"/>
        </w:rPr>
        <w:t xml:space="preserve"> </w:t>
      </w:r>
    </w:p>
    <w:p w:rsidR="00562D92" w:rsidRDefault="00562D92" w:rsidP="00562D92">
      <w:pPr>
        <w:rPr>
          <w:sz w:val="26"/>
          <w:szCs w:val="26"/>
        </w:rPr>
      </w:pPr>
    </w:p>
    <w:p w:rsidR="00562D92" w:rsidRDefault="00562D92" w:rsidP="00562D92">
      <w:pPr>
        <w:rPr>
          <w:b/>
          <w:bCs/>
          <w:color w:val="000000"/>
          <w:sz w:val="10"/>
          <w:szCs w:val="10"/>
        </w:rPr>
      </w:pPr>
      <w:r w:rsidRPr="00893508">
        <w:t xml:space="preserve">    </w:t>
      </w:r>
    </w:p>
    <w:p w:rsidR="00562D92" w:rsidRPr="00B96057" w:rsidRDefault="00562D92" w:rsidP="00562D92">
      <w:pPr>
        <w:ind w:firstLine="113"/>
        <w:rPr>
          <w:b/>
          <w:bCs/>
          <w:color w:val="000000"/>
          <w:sz w:val="10"/>
          <w:szCs w:val="10"/>
        </w:rPr>
      </w:pPr>
    </w:p>
    <w:p w:rsidR="00562D92" w:rsidRPr="00D46AF5" w:rsidRDefault="00562D92" w:rsidP="00562D92">
      <w:pPr>
        <w:ind w:firstLine="113"/>
        <w:rPr>
          <w:b/>
          <w:bCs/>
          <w:color w:val="000000"/>
          <w:szCs w:val="28"/>
        </w:rPr>
      </w:pPr>
      <w:r w:rsidRPr="00D46AF5">
        <w:rPr>
          <w:b/>
          <w:bCs/>
          <w:color w:val="000000"/>
          <w:szCs w:val="28"/>
        </w:rPr>
        <w:t>РЕШ</w:t>
      </w:r>
      <w:bookmarkStart w:id="0" w:name="_GoBack"/>
      <w:bookmarkEnd w:id="0"/>
      <w:r w:rsidRPr="00D46AF5">
        <w:rPr>
          <w:b/>
          <w:bCs/>
          <w:color w:val="000000"/>
          <w:szCs w:val="28"/>
        </w:rPr>
        <w:t xml:space="preserve">ЕНИЕ </w:t>
      </w:r>
    </w:p>
    <w:p w:rsidR="000C058D" w:rsidRPr="00793A3F" w:rsidRDefault="000C058D" w:rsidP="000C058D">
      <w:pPr>
        <w:spacing w:line="276" w:lineRule="auto"/>
        <w:rPr>
          <w:b/>
          <w:color w:val="000000"/>
          <w:sz w:val="10"/>
          <w:szCs w:val="10"/>
        </w:rPr>
      </w:pPr>
    </w:p>
    <w:tbl>
      <w:tblPr>
        <w:tblpPr w:leftFromText="180" w:rightFromText="180" w:vertAnchor="text" w:horzAnchor="margin" w:tblpY="109"/>
        <w:tblOverlap w:val="never"/>
        <w:tblW w:w="9356" w:type="dxa"/>
        <w:tblLook w:val="0000" w:firstRow="0" w:lastRow="0" w:firstColumn="0" w:lastColumn="0" w:noHBand="0" w:noVBand="0"/>
      </w:tblPr>
      <w:tblGrid>
        <w:gridCol w:w="3969"/>
        <w:gridCol w:w="1418"/>
        <w:gridCol w:w="3969"/>
      </w:tblGrid>
      <w:tr w:rsidR="000C058D" w:rsidRPr="006D4930" w:rsidTr="00F132AF">
        <w:trPr>
          <w:trHeight w:val="284"/>
        </w:trPr>
        <w:tc>
          <w:tcPr>
            <w:tcW w:w="3969" w:type="dxa"/>
          </w:tcPr>
          <w:p w:rsidR="000C058D" w:rsidRPr="00D46AF5" w:rsidRDefault="00EB5A65" w:rsidP="00F132AF">
            <w:pPr>
              <w:ind w:left="-68"/>
              <w:jc w:val="left"/>
              <w:rPr>
                <w:rFonts w:ascii="Cambria" w:hAnsi="Cambria" w:cs="Calibri"/>
                <w:i/>
                <w:color w:val="000000"/>
                <w:sz w:val="20"/>
                <w:szCs w:val="20"/>
              </w:rPr>
            </w:pPr>
            <w:r w:rsidRPr="00D46AF5">
              <w:rPr>
                <w:color w:val="000000"/>
                <w:szCs w:val="28"/>
              </w:rPr>
              <w:t xml:space="preserve">21 </w:t>
            </w:r>
            <w:r w:rsidR="000C058D" w:rsidRPr="00D46AF5">
              <w:rPr>
                <w:color w:val="000000"/>
                <w:szCs w:val="28"/>
              </w:rPr>
              <w:t xml:space="preserve"> августа 2026 года </w:t>
            </w:r>
            <w:r w:rsidR="000C058D" w:rsidRPr="00D46AF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                                                                       </w:t>
            </w:r>
          </w:p>
        </w:tc>
        <w:tc>
          <w:tcPr>
            <w:tcW w:w="1418" w:type="dxa"/>
          </w:tcPr>
          <w:p w:rsidR="000C058D" w:rsidRPr="001768B5" w:rsidRDefault="000C058D" w:rsidP="00F132AF">
            <w:pPr>
              <w:jc w:val="both"/>
              <w:rPr>
                <w:color w:val="FF0000"/>
                <w:sz w:val="26"/>
                <w:szCs w:val="26"/>
              </w:rPr>
            </w:pPr>
          </w:p>
        </w:tc>
        <w:tc>
          <w:tcPr>
            <w:tcW w:w="3969" w:type="dxa"/>
          </w:tcPr>
          <w:p w:rsidR="000C058D" w:rsidRPr="00D46AF5" w:rsidRDefault="000C058D" w:rsidP="00D46AF5">
            <w:pPr>
              <w:jc w:val="right"/>
              <w:rPr>
                <w:szCs w:val="28"/>
              </w:rPr>
            </w:pPr>
            <w:r w:rsidRPr="00D46AF5">
              <w:rPr>
                <w:sz w:val="26"/>
                <w:szCs w:val="26"/>
              </w:rPr>
              <w:t xml:space="preserve">         </w:t>
            </w:r>
            <w:r w:rsidRPr="00D46AF5">
              <w:rPr>
                <w:szCs w:val="28"/>
              </w:rPr>
              <w:t>№ 1</w:t>
            </w:r>
            <w:r w:rsidR="00EB5A65" w:rsidRPr="00D46AF5">
              <w:rPr>
                <w:szCs w:val="28"/>
              </w:rPr>
              <w:t>4</w:t>
            </w:r>
            <w:r w:rsidRPr="00D46AF5">
              <w:rPr>
                <w:szCs w:val="28"/>
              </w:rPr>
              <w:t>/</w:t>
            </w:r>
            <w:r w:rsidR="00D46AF5">
              <w:rPr>
                <w:szCs w:val="28"/>
              </w:rPr>
              <w:t>79</w:t>
            </w:r>
          </w:p>
        </w:tc>
      </w:tr>
      <w:tr w:rsidR="000C058D" w:rsidRPr="006D4930" w:rsidTr="00793A3F">
        <w:trPr>
          <w:trHeight w:val="256"/>
        </w:trPr>
        <w:tc>
          <w:tcPr>
            <w:tcW w:w="9356" w:type="dxa"/>
            <w:gridSpan w:val="3"/>
            <w:vAlign w:val="bottom"/>
          </w:tcPr>
          <w:p w:rsidR="000C058D" w:rsidRPr="006D4930" w:rsidRDefault="000C058D" w:rsidP="00F132AF">
            <w:pPr>
              <w:rPr>
                <w:sz w:val="26"/>
                <w:szCs w:val="26"/>
              </w:rPr>
            </w:pPr>
            <w:r w:rsidRPr="001768B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г.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r w:rsidRPr="001768B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Подпорожье</w:t>
            </w:r>
          </w:p>
        </w:tc>
      </w:tr>
    </w:tbl>
    <w:p w:rsidR="008C492A" w:rsidRDefault="008C492A" w:rsidP="008C492A">
      <w:pPr>
        <w:autoSpaceDE w:val="0"/>
        <w:autoSpaceDN w:val="0"/>
        <w:jc w:val="left"/>
        <w:rPr>
          <w:i/>
          <w:iCs/>
          <w:sz w:val="22"/>
          <w:szCs w:val="22"/>
          <w:lang w:eastAsia="en-US"/>
        </w:rPr>
      </w:pPr>
      <w:r>
        <w:rPr>
          <w:i/>
          <w:iCs/>
          <w:szCs w:val="28"/>
        </w:rPr>
        <w:t xml:space="preserve">                </w:t>
      </w:r>
    </w:p>
    <w:tbl>
      <w:tblPr>
        <w:tblW w:w="9356" w:type="dxa"/>
        <w:tblLook w:val="0000" w:firstRow="0" w:lastRow="0" w:firstColumn="0" w:lastColumn="0" w:noHBand="0" w:noVBand="0"/>
      </w:tblPr>
      <w:tblGrid>
        <w:gridCol w:w="9356"/>
      </w:tblGrid>
      <w:tr w:rsidR="00285C1F" w:rsidRPr="00285C1F" w:rsidTr="000C058D">
        <w:tc>
          <w:tcPr>
            <w:tcW w:w="9356" w:type="dxa"/>
          </w:tcPr>
          <w:p w:rsidR="00EB5A65" w:rsidRPr="00EB5A65" w:rsidRDefault="00EB5A65" w:rsidP="00EB5A65">
            <w:pPr>
              <w:pStyle w:val="21"/>
              <w:spacing w:line="240" w:lineRule="auto"/>
              <w:ind w:right="-108"/>
              <w:rPr>
                <w:b/>
                <w:szCs w:val="28"/>
              </w:rPr>
            </w:pPr>
            <w:r w:rsidRPr="00EB5A65">
              <w:rPr>
                <w:b/>
                <w:bCs/>
                <w:szCs w:val="28"/>
              </w:rPr>
              <w:t xml:space="preserve">О </w:t>
            </w:r>
            <w:r w:rsidRPr="00EB5A65">
              <w:rPr>
                <w:b/>
                <w:szCs w:val="28"/>
              </w:rPr>
              <w:t xml:space="preserve">порядке действий членов территориальной избирательной комиссии </w:t>
            </w:r>
          </w:p>
          <w:p w:rsidR="00285C1F" w:rsidRPr="00EB5A65" w:rsidRDefault="00EB5A65" w:rsidP="00EB5A65">
            <w:pPr>
              <w:pStyle w:val="21"/>
              <w:spacing w:line="240" w:lineRule="auto"/>
              <w:ind w:right="-108"/>
              <w:rPr>
                <w:b/>
                <w:bCs/>
                <w:color w:val="000000"/>
                <w:szCs w:val="28"/>
              </w:rPr>
            </w:pPr>
            <w:r w:rsidRPr="00EB5A65">
              <w:rPr>
                <w:b/>
                <w:szCs w:val="28"/>
              </w:rPr>
              <w:t xml:space="preserve">в случае возникновения нештатных ситуаций при проведении выборов депутатов Государственной Думы Федерального Собрания Российской Федерации девятого созыва и депутатов Законодательного собрания Ленинградской области восьмого созыва </w:t>
            </w:r>
          </w:p>
          <w:p w:rsidR="00047A31" w:rsidRPr="00EB5A65" w:rsidRDefault="00047A31" w:rsidP="00040D3A">
            <w:pPr>
              <w:rPr>
                <w:b/>
                <w:bCs/>
                <w:color w:val="000000"/>
                <w:szCs w:val="28"/>
              </w:rPr>
            </w:pPr>
          </w:p>
        </w:tc>
      </w:tr>
    </w:tbl>
    <w:p w:rsidR="00285C1F" w:rsidRDefault="00285C1F" w:rsidP="00EB5A65">
      <w:pPr>
        <w:pStyle w:val="2"/>
        <w:ind w:firstLine="708"/>
        <w:rPr>
          <w:color w:val="000000"/>
          <w:szCs w:val="28"/>
        </w:rPr>
      </w:pPr>
      <w:r w:rsidRPr="00285C1F">
        <w:rPr>
          <w:szCs w:val="28"/>
        </w:rPr>
        <w:t xml:space="preserve"> </w:t>
      </w:r>
      <w:r w:rsidR="00EB5A65" w:rsidRPr="00D0787B">
        <w:rPr>
          <w:bCs/>
          <w:szCs w:val="28"/>
        </w:rPr>
        <w:t xml:space="preserve">В соответствии </w:t>
      </w:r>
      <w:r w:rsidR="00EB5A65" w:rsidRPr="00D0787B">
        <w:rPr>
          <w:color w:val="000009"/>
          <w:szCs w:val="28"/>
        </w:rPr>
        <w:t>с Федеральным законом от 12 июня 2002 года № 67-ФЗ «Об основных гарантиях избирательных прав и права на участие в референдуме граждан Российской Федерации»</w:t>
      </w:r>
      <w:r w:rsidRPr="00285C1F">
        <w:rPr>
          <w:szCs w:val="28"/>
        </w:rPr>
        <w:t>,</w:t>
      </w:r>
      <w:r w:rsidR="00EB5A65">
        <w:rPr>
          <w:szCs w:val="28"/>
        </w:rPr>
        <w:t xml:space="preserve"> </w:t>
      </w:r>
      <w:proofErr w:type="gramStart"/>
      <w:r w:rsidR="00EB5A65">
        <w:rPr>
          <w:szCs w:val="28"/>
        </w:rPr>
        <w:t>Т</w:t>
      </w:r>
      <w:r w:rsidRPr="00285C1F">
        <w:rPr>
          <w:color w:val="000000"/>
          <w:szCs w:val="28"/>
        </w:rPr>
        <w:t>ерриториальная  избирательная</w:t>
      </w:r>
      <w:proofErr w:type="gramEnd"/>
      <w:r w:rsidRPr="00285C1F">
        <w:rPr>
          <w:color w:val="000000"/>
          <w:szCs w:val="28"/>
        </w:rPr>
        <w:t xml:space="preserve">  комиссия Подпорожского муниципального района </w:t>
      </w:r>
    </w:p>
    <w:p w:rsidR="00793A3F" w:rsidRPr="00793A3F" w:rsidRDefault="00793A3F" w:rsidP="00EB5A65">
      <w:pPr>
        <w:pStyle w:val="2"/>
        <w:ind w:firstLine="708"/>
        <w:rPr>
          <w:sz w:val="10"/>
          <w:szCs w:val="10"/>
        </w:rPr>
      </w:pPr>
    </w:p>
    <w:p w:rsidR="008C492A" w:rsidRDefault="00285C1F" w:rsidP="001229FE">
      <w:pPr>
        <w:ind w:firstLine="720"/>
        <w:jc w:val="both"/>
        <w:rPr>
          <w:b/>
          <w:szCs w:val="28"/>
        </w:rPr>
      </w:pPr>
      <w:r>
        <w:rPr>
          <w:b/>
          <w:spacing w:val="60"/>
          <w:szCs w:val="28"/>
        </w:rPr>
        <w:t xml:space="preserve">                          </w:t>
      </w:r>
      <w:r w:rsidR="008C492A">
        <w:rPr>
          <w:b/>
          <w:spacing w:val="60"/>
          <w:szCs w:val="28"/>
        </w:rPr>
        <w:t>решил</w:t>
      </w:r>
      <w:r w:rsidR="008C492A">
        <w:rPr>
          <w:b/>
          <w:szCs w:val="28"/>
        </w:rPr>
        <w:t>а:</w:t>
      </w:r>
    </w:p>
    <w:p w:rsidR="00EB5A65" w:rsidRPr="00BF1517" w:rsidRDefault="001229FE" w:rsidP="00793A3F">
      <w:pPr>
        <w:autoSpaceDE w:val="0"/>
        <w:autoSpaceDN w:val="0"/>
        <w:adjustRightInd w:val="0"/>
        <w:jc w:val="both"/>
        <w:rPr>
          <w:szCs w:val="28"/>
        </w:rPr>
      </w:pPr>
      <w:r w:rsidRPr="001229FE">
        <w:rPr>
          <w:color w:val="000000"/>
          <w:spacing w:val="2"/>
          <w:szCs w:val="28"/>
        </w:rPr>
        <w:t xml:space="preserve">           </w:t>
      </w:r>
      <w:r w:rsidR="00EB5A65" w:rsidRPr="007E62F7">
        <w:rPr>
          <w:szCs w:val="28"/>
        </w:rPr>
        <w:t xml:space="preserve">Утвердить </w:t>
      </w:r>
      <w:r w:rsidR="00EB5A65">
        <w:rPr>
          <w:szCs w:val="28"/>
        </w:rPr>
        <w:t>Порядок действий и распределение обязанностей членов Т</w:t>
      </w:r>
      <w:r w:rsidR="00EB5A65" w:rsidRPr="001D6D14">
        <w:rPr>
          <w:szCs w:val="28"/>
        </w:rPr>
        <w:t xml:space="preserve">ерриториальной избирательной </w:t>
      </w:r>
      <w:r w:rsidR="00EB5A65">
        <w:rPr>
          <w:szCs w:val="28"/>
        </w:rPr>
        <w:t>Подпорожского муниципального района</w:t>
      </w:r>
      <w:r w:rsidR="00EB5A65" w:rsidRPr="001D6D14">
        <w:rPr>
          <w:szCs w:val="28"/>
        </w:rPr>
        <w:t xml:space="preserve"> </w:t>
      </w:r>
      <w:r w:rsidR="00EB5A65">
        <w:rPr>
          <w:szCs w:val="28"/>
        </w:rPr>
        <w:t xml:space="preserve">в случае возникновения нештатных ситуаций в день (дни) </w:t>
      </w:r>
      <w:r w:rsidR="00EB5A65" w:rsidRPr="0096422C">
        <w:rPr>
          <w:szCs w:val="28"/>
        </w:rPr>
        <w:t xml:space="preserve">голосования при проведении выборов </w:t>
      </w:r>
      <w:r w:rsidR="00EB5A65" w:rsidRPr="00CE7E18">
        <w:rPr>
          <w:szCs w:val="28"/>
        </w:rPr>
        <w:t xml:space="preserve">депутатов Государственной Думы Федерального Собрания Российской Федерации девятого созыва </w:t>
      </w:r>
      <w:r w:rsidR="00EB5A65" w:rsidRPr="00BF1517">
        <w:rPr>
          <w:szCs w:val="28"/>
        </w:rPr>
        <w:t>и депутатов Законодательного собрания Ленинградской области восьмого созыва</w:t>
      </w:r>
      <w:r w:rsidR="00EB5A65" w:rsidRPr="00BF1517">
        <w:rPr>
          <w:color w:val="FF0000"/>
          <w:szCs w:val="28"/>
        </w:rPr>
        <w:t xml:space="preserve"> </w:t>
      </w:r>
      <w:r w:rsidR="009225B5">
        <w:rPr>
          <w:szCs w:val="28"/>
        </w:rPr>
        <w:t>согласно приложению</w:t>
      </w:r>
      <w:r w:rsidR="00EB5A65" w:rsidRPr="00BF1517">
        <w:rPr>
          <w:szCs w:val="28"/>
        </w:rPr>
        <w:t>.</w:t>
      </w:r>
    </w:p>
    <w:p w:rsidR="00EB5A65" w:rsidRPr="00940BD2" w:rsidRDefault="00EB5A65" w:rsidP="00EB5A65">
      <w:pPr>
        <w:pStyle w:val="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Территориальной избирательной комиссии Подпорожского муниципального района</w:t>
      </w:r>
      <w:r w:rsidRPr="00940BD2">
        <w:rPr>
          <w:rFonts w:ascii="Times New Roman" w:hAnsi="Times New Roman"/>
          <w:sz w:val="28"/>
          <w:szCs w:val="28"/>
        </w:rPr>
        <w:t>:</w:t>
      </w:r>
    </w:p>
    <w:p w:rsidR="00EB5A65" w:rsidRDefault="00EB5A65" w:rsidP="00EB5A65">
      <w:pPr>
        <w:pStyle w:val="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взаимодействии с ОМВД России по </w:t>
      </w:r>
      <w:proofErr w:type="spellStart"/>
      <w:r>
        <w:rPr>
          <w:rFonts w:ascii="Times New Roman" w:hAnsi="Times New Roman"/>
          <w:sz w:val="28"/>
          <w:szCs w:val="28"/>
        </w:rPr>
        <w:t>Подпорожскому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Ленинградской области, ОНД и ПР Подпорожского района </w:t>
      </w:r>
      <w:r w:rsidRPr="00FE3AA4">
        <w:rPr>
          <w:rFonts w:ascii="Times New Roman" w:hAnsi="Times New Roman"/>
          <w:sz w:val="28"/>
          <w:szCs w:val="28"/>
        </w:rPr>
        <w:t xml:space="preserve">ГУ МЧС России по </w:t>
      </w:r>
      <w:r>
        <w:rPr>
          <w:rFonts w:ascii="Times New Roman" w:hAnsi="Times New Roman"/>
          <w:sz w:val="28"/>
          <w:szCs w:val="28"/>
        </w:rPr>
        <w:t xml:space="preserve">Ленинградской области, </w:t>
      </w:r>
      <w:r w:rsidR="00693EF0">
        <w:rPr>
          <w:rFonts w:ascii="Times New Roman" w:hAnsi="Times New Roman"/>
          <w:sz w:val="28"/>
          <w:szCs w:val="28"/>
        </w:rPr>
        <w:t xml:space="preserve">заместителем Главы Администрации Подпорожского муниципального района по безопасности </w:t>
      </w:r>
      <w:r w:rsidR="0061445F">
        <w:rPr>
          <w:rFonts w:ascii="Times New Roman" w:hAnsi="Times New Roman"/>
          <w:sz w:val="28"/>
          <w:szCs w:val="28"/>
        </w:rPr>
        <w:t xml:space="preserve">Борисовым А.М. </w:t>
      </w:r>
      <w:r w:rsidRPr="00940BD2">
        <w:rPr>
          <w:rFonts w:ascii="Times New Roman" w:hAnsi="Times New Roman"/>
          <w:sz w:val="28"/>
          <w:szCs w:val="28"/>
        </w:rPr>
        <w:t>организовать обучение членов участковых избирательных комиссий</w:t>
      </w:r>
      <w:r w:rsidRPr="00940BD2">
        <w:rPr>
          <w:rFonts w:ascii="Times New Roman" w:hAnsi="Times New Roman"/>
          <w:szCs w:val="28"/>
        </w:rPr>
        <w:t xml:space="preserve"> </w:t>
      </w:r>
      <w:r w:rsidRPr="00940BD2">
        <w:rPr>
          <w:rFonts w:ascii="Times New Roman" w:hAnsi="Times New Roman"/>
          <w:sz w:val="28"/>
          <w:szCs w:val="28"/>
        </w:rPr>
        <w:t xml:space="preserve">избирательных участков </w:t>
      </w:r>
      <w:r w:rsidRPr="00FE3AA4">
        <w:rPr>
          <w:rFonts w:ascii="Times New Roman" w:hAnsi="Times New Roman"/>
          <w:sz w:val="28"/>
          <w:szCs w:val="28"/>
        </w:rPr>
        <w:t>№№</w:t>
      </w:r>
      <w:r>
        <w:rPr>
          <w:rFonts w:ascii="Times New Roman" w:hAnsi="Times New Roman"/>
          <w:sz w:val="28"/>
          <w:szCs w:val="28"/>
        </w:rPr>
        <w:t> 720-731,733-738,740,742-749,751,753</w:t>
      </w:r>
      <w:r w:rsidRPr="00940BD2">
        <w:rPr>
          <w:rFonts w:ascii="Times New Roman" w:hAnsi="Times New Roman"/>
          <w:sz w:val="28"/>
          <w:szCs w:val="28"/>
        </w:rPr>
        <w:t xml:space="preserve"> порядку действий в случае возникновения чрезвычайных и нештатных ситуаций, в том числе попытках воспрепятствовать работе избирательных комиссий;</w:t>
      </w:r>
    </w:p>
    <w:p w:rsidR="00EB5A65" w:rsidRDefault="00EB5A65" w:rsidP="00EB5A65">
      <w:pPr>
        <w:pStyle w:val="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0BD2">
        <w:rPr>
          <w:rFonts w:ascii="Times New Roman" w:hAnsi="Times New Roman"/>
          <w:sz w:val="28"/>
          <w:szCs w:val="28"/>
        </w:rPr>
        <w:t>организовать</w:t>
      </w:r>
      <w:r>
        <w:rPr>
          <w:rFonts w:ascii="Times New Roman" w:hAnsi="Times New Roman"/>
          <w:sz w:val="28"/>
          <w:szCs w:val="28"/>
        </w:rPr>
        <w:t xml:space="preserve"> проведение тренировок по эвакуации членов территориальной и участковых избирательных комиссий, граждан, находящихся на избирательном участке, избирательной документации, технологического оборудования, материальных ценностей в резервные помещения (места) для голосования.</w:t>
      </w:r>
    </w:p>
    <w:p w:rsidR="00EB5A65" w:rsidRDefault="007F512F" w:rsidP="00EB5A65">
      <w:pPr>
        <w:pStyle w:val="2"/>
        <w:ind w:firstLine="708"/>
        <w:rPr>
          <w:szCs w:val="28"/>
        </w:rPr>
      </w:pPr>
      <w:r>
        <w:rPr>
          <w:color w:val="000000"/>
          <w:szCs w:val="28"/>
        </w:rPr>
        <w:t>2</w:t>
      </w:r>
      <w:r w:rsidR="00EB5A65">
        <w:rPr>
          <w:color w:val="000000"/>
          <w:szCs w:val="28"/>
        </w:rPr>
        <w:t xml:space="preserve">. </w:t>
      </w:r>
      <w:r w:rsidR="00EB5A65">
        <w:rPr>
          <w:szCs w:val="28"/>
        </w:rPr>
        <w:t xml:space="preserve">Контроль за исполнением настоящего решения возложить на заместителя </w:t>
      </w:r>
      <w:r w:rsidR="00793A3F">
        <w:rPr>
          <w:szCs w:val="28"/>
        </w:rPr>
        <w:t xml:space="preserve">председателя </w:t>
      </w:r>
      <w:r w:rsidR="00D626EB">
        <w:rPr>
          <w:szCs w:val="28"/>
        </w:rPr>
        <w:t xml:space="preserve">Территориальной избирательной комиссии Подпорожского муниципального района </w:t>
      </w:r>
      <w:r w:rsidR="00793A3F">
        <w:rPr>
          <w:szCs w:val="28"/>
        </w:rPr>
        <w:t xml:space="preserve">Соколову </w:t>
      </w:r>
      <w:r w:rsidR="00D626EB">
        <w:rPr>
          <w:szCs w:val="28"/>
        </w:rPr>
        <w:t>М.Ю</w:t>
      </w:r>
      <w:r w:rsidR="00EB5A65">
        <w:rPr>
          <w:szCs w:val="28"/>
        </w:rPr>
        <w:t>.</w:t>
      </w:r>
    </w:p>
    <w:p w:rsidR="00793A3F" w:rsidRDefault="00793A3F" w:rsidP="00285C1F">
      <w:pPr>
        <w:ind w:firstLine="142"/>
        <w:jc w:val="both"/>
        <w:rPr>
          <w:rFonts w:eastAsiaTheme="minorEastAsia"/>
          <w:szCs w:val="28"/>
        </w:rPr>
      </w:pPr>
    </w:p>
    <w:p w:rsidR="008C492A" w:rsidRPr="001E5803" w:rsidRDefault="008C492A" w:rsidP="008C492A">
      <w:pPr>
        <w:jc w:val="both"/>
        <w:rPr>
          <w:sz w:val="10"/>
          <w:szCs w:val="10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5256"/>
        <w:gridCol w:w="2257"/>
        <w:gridCol w:w="2126"/>
      </w:tblGrid>
      <w:tr w:rsidR="008022C6" w:rsidRPr="008022C6" w:rsidTr="00793A3F">
        <w:trPr>
          <w:trHeight w:val="890"/>
        </w:trPr>
        <w:tc>
          <w:tcPr>
            <w:tcW w:w="5256" w:type="dxa"/>
          </w:tcPr>
          <w:p w:rsidR="008022C6" w:rsidRPr="008022C6" w:rsidRDefault="008022C6" w:rsidP="008022C6">
            <w:pPr>
              <w:jc w:val="left"/>
              <w:rPr>
                <w:szCs w:val="28"/>
              </w:rPr>
            </w:pPr>
            <w:r w:rsidRPr="008022C6">
              <w:rPr>
                <w:szCs w:val="28"/>
              </w:rPr>
              <w:t>Председатель Т</w:t>
            </w:r>
            <w:r w:rsidRPr="008022C6">
              <w:rPr>
                <w:bCs/>
                <w:szCs w:val="28"/>
              </w:rPr>
              <w:t xml:space="preserve">ерриториальной избирательной комиссии </w:t>
            </w:r>
          </w:p>
        </w:tc>
        <w:tc>
          <w:tcPr>
            <w:tcW w:w="2257" w:type="dxa"/>
          </w:tcPr>
          <w:p w:rsidR="008022C6" w:rsidRPr="008022C6" w:rsidRDefault="008022C6" w:rsidP="003259E0">
            <w:pPr>
              <w:pStyle w:val="a6"/>
              <w:rPr>
                <w:rFonts w:ascii="Times New Roman" w:hAnsi="Times New Roman"/>
                <w:i/>
                <w:sz w:val="28"/>
                <w:szCs w:val="28"/>
              </w:rPr>
            </w:pPr>
            <w:r w:rsidRPr="008022C6">
              <w:rPr>
                <w:rFonts w:ascii="Times New Roman" w:hAnsi="Times New Roman"/>
                <w:i/>
                <w:sz w:val="28"/>
                <w:szCs w:val="28"/>
              </w:rPr>
              <w:t xml:space="preserve">     </w:t>
            </w:r>
          </w:p>
        </w:tc>
        <w:tc>
          <w:tcPr>
            <w:tcW w:w="2126" w:type="dxa"/>
          </w:tcPr>
          <w:p w:rsidR="008022C6" w:rsidRPr="008022C6" w:rsidRDefault="008022C6" w:rsidP="00793A3F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8022C6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="00285C1F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8022C6">
              <w:rPr>
                <w:rFonts w:ascii="Times New Roman" w:hAnsi="Times New Roman"/>
                <w:sz w:val="28"/>
                <w:szCs w:val="28"/>
              </w:rPr>
              <w:t>В.В.Лендяшева</w:t>
            </w:r>
            <w:proofErr w:type="spellEnd"/>
            <w:r w:rsidRPr="008022C6">
              <w:rPr>
                <w:rFonts w:ascii="Times New Roman" w:hAnsi="Times New Roman"/>
                <w:i/>
                <w:sz w:val="28"/>
                <w:szCs w:val="28"/>
              </w:rPr>
              <w:t xml:space="preserve">     </w:t>
            </w:r>
          </w:p>
        </w:tc>
      </w:tr>
      <w:tr w:rsidR="008022C6" w:rsidRPr="008022C6" w:rsidTr="00793A3F">
        <w:trPr>
          <w:trHeight w:val="593"/>
        </w:trPr>
        <w:tc>
          <w:tcPr>
            <w:tcW w:w="5256" w:type="dxa"/>
          </w:tcPr>
          <w:p w:rsidR="008022C6" w:rsidRPr="008022C6" w:rsidRDefault="008022C6" w:rsidP="008022C6">
            <w:pPr>
              <w:jc w:val="left"/>
              <w:rPr>
                <w:bCs/>
                <w:szCs w:val="28"/>
              </w:rPr>
            </w:pPr>
            <w:r w:rsidRPr="008022C6">
              <w:rPr>
                <w:szCs w:val="28"/>
              </w:rPr>
              <w:t xml:space="preserve">Секретарь </w:t>
            </w:r>
            <w:r w:rsidRPr="008022C6">
              <w:rPr>
                <w:bCs/>
                <w:szCs w:val="28"/>
              </w:rPr>
              <w:t>Территориальной</w:t>
            </w:r>
          </w:p>
          <w:p w:rsidR="008022C6" w:rsidRPr="008022C6" w:rsidRDefault="008022C6" w:rsidP="008022C6">
            <w:pPr>
              <w:jc w:val="left"/>
              <w:rPr>
                <w:szCs w:val="28"/>
              </w:rPr>
            </w:pPr>
            <w:r w:rsidRPr="008022C6">
              <w:rPr>
                <w:bCs/>
                <w:szCs w:val="28"/>
              </w:rPr>
              <w:t xml:space="preserve">избирательной комиссии </w:t>
            </w:r>
          </w:p>
        </w:tc>
        <w:tc>
          <w:tcPr>
            <w:tcW w:w="2257" w:type="dxa"/>
          </w:tcPr>
          <w:p w:rsidR="008022C6" w:rsidRPr="008022C6" w:rsidRDefault="008022C6" w:rsidP="003259E0">
            <w:pPr>
              <w:pStyle w:val="a6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126" w:type="dxa"/>
          </w:tcPr>
          <w:p w:rsidR="008022C6" w:rsidRPr="008022C6" w:rsidRDefault="008022C6" w:rsidP="008022C6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22C6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proofErr w:type="spellStart"/>
            <w:r w:rsidRPr="008022C6">
              <w:rPr>
                <w:rFonts w:ascii="Times New Roman" w:hAnsi="Times New Roman"/>
                <w:sz w:val="28"/>
                <w:szCs w:val="28"/>
              </w:rPr>
              <w:t>Е.А.Филиппова</w:t>
            </w:r>
            <w:proofErr w:type="spellEnd"/>
          </w:p>
        </w:tc>
      </w:tr>
    </w:tbl>
    <w:p w:rsidR="00273D43" w:rsidRDefault="00273D43" w:rsidP="00D46AF5"/>
    <w:p w:rsidR="00793A3F" w:rsidRPr="00171BF0" w:rsidRDefault="009225B5" w:rsidP="00D46AF5">
      <w:pPr>
        <w:ind w:left="5245"/>
      </w:pPr>
      <w:r>
        <w:t>Приложение</w:t>
      </w:r>
    </w:p>
    <w:p w:rsidR="00793A3F" w:rsidRPr="007F05FC" w:rsidRDefault="00D46AF5" w:rsidP="00D46AF5">
      <w:pPr>
        <w:ind w:left="5245"/>
      </w:pPr>
      <w:r>
        <w:t>к решению Т</w:t>
      </w:r>
      <w:r w:rsidR="00793A3F" w:rsidRPr="00171BF0">
        <w:t xml:space="preserve">ерриториальной избирательной комиссии </w:t>
      </w:r>
      <w:r>
        <w:t xml:space="preserve">                                          от 21 августа 2026 года № 14/79</w:t>
      </w:r>
    </w:p>
    <w:p w:rsidR="00793A3F" w:rsidRDefault="00793A3F" w:rsidP="00793A3F">
      <w:pPr>
        <w:jc w:val="both"/>
        <w:rPr>
          <w:szCs w:val="28"/>
        </w:rPr>
      </w:pPr>
    </w:p>
    <w:p w:rsidR="00793A3F" w:rsidRPr="00D46AF5" w:rsidRDefault="00793A3F" w:rsidP="00793A3F">
      <w:pPr>
        <w:rPr>
          <w:sz w:val="26"/>
          <w:szCs w:val="26"/>
        </w:rPr>
      </w:pPr>
      <w:r w:rsidRPr="00D46AF5">
        <w:rPr>
          <w:sz w:val="26"/>
          <w:szCs w:val="26"/>
        </w:rPr>
        <w:t>Порядок</w:t>
      </w:r>
    </w:p>
    <w:p w:rsidR="00793A3F" w:rsidRPr="00D46AF5" w:rsidRDefault="00793A3F" w:rsidP="00793A3F">
      <w:pPr>
        <w:pStyle w:val="21"/>
        <w:spacing w:line="240" w:lineRule="auto"/>
        <w:ind w:right="-108"/>
        <w:rPr>
          <w:sz w:val="26"/>
          <w:szCs w:val="26"/>
        </w:rPr>
      </w:pPr>
      <w:r w:rsidRPr="00D46AF5">
        <w:rPr>
          <w:sz w:val="26"/>
          <w:szCs w:val="26"/>
        </w:rPr>
        <w:t>действий и распределение обязанностей членов Территориальной избирательной Подпорожского муниципального района в случае возникновения нештатных ситуаций в день (дни) голосования при проведении выборов депутатов Государственной Думы Федерального Собрания Российской Федерации девятого созыва и депутатов Законодательного собрания Ленинградской области восьмого созыва</w:t>
      </w:r>
    </w:p>
    <w:p w:rsidR="00793A3F" w:rsidRPr="00D46AF5" w:rsidRDefault="00793A3F" w:rsidP="00793A3F">
      <w:pPr>
        <w:jc w:val="both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6"/>
        <w:gridCol w:w="2230"/>
        <w:gridCol w:w="5224"/>
      </w:tblGrid>
      <w:tr w:rsidR="00793A3F" w:rsidTr="00D46AF5">
        <w:trPr>
          <w:trHeight w:val="607"/>
          <w:jc w:val="center"/>
        </w:trPr>
        <w:tc>
          <w:tcPr>
            <w:tcW w:w="1876" w:type="dxa"/>
            <w:shd w:val="clear" w:color="auto" w:fill="auto"/>
          </w:tcPr>
          <w:p w:rsidR="00793A3F" w:rsidRPr="0070453B" w:rsidRDefault="00793A3F" w:rsidP="00D46AF5">
            <w:pPr>
              <w:pStyle w:val="TableParagraph"/>
              <w:spacing w:before="157"/>
              <w:ind w:left="1"/>
              <w:jc w:val="center"/>
              <w:rPr>
                <w:sz w:val="24"/>
              </w:rPr>
            </w:pPr>
            <w:r w:rsidRPr="0070453B">
              <w:rPr>
                <w:spacing w:val="-2"/>
                <w:sz w:val="24"/>
              </w:rPr>
              <w:t>Событие</w:t>
            </w:r>
          </w:p>
        </w:tc>
        <w:tc>
          <w:tcPr>
            <w:tcW w:w="2230" w:type="dxa"/>
            <w:shd w:val="clear" w:color="auto" w:fill="auto"/>
          </w:tcPr>
          <w:p w:rsidR="00793A3F" w:rsidRDefault="00793A3F" w:rsidP="00D46AF5">
            <w:pPr>
              <w:pStyle w:val="TableParagraph"/>
              <w:ind w:left="112"/>
              <w:jc w:val="center"/>
              <w:rPr>
                <w:color w:val="000009"/>
                <w:spacing w:val="-4"/>
                <w:sz w:val="24"/>
              </w:rPr>
            </w:pPr>
            <w:r w:rsidRPr="0070453B">
              <w:rPr>
                <w:color w:val="000009"/>
                <w:spacing w:val="-2"/>
                <w:sz w:val="24"/>
              </w:rPr>
              <w:t xml:space="preserve">Ответственное </w:t>
            </w:r>
            <w:r w:rsidRPr="0070453B">
              <w:rPr>
                <w:color w:val="000009"/>
                <w:spacing w:val="-4"/>
                <w:sz w:val="24"/>
              </w:rPr>
              <w:t>лицо</w:t>
            </w:r>
          </w:p>
          <w:p w:rsidR="00793A3F" w:rsidRPr="0070453B" w:rsidRDefault="00793A3F" w:rsidP="00D46AF5">
            <w:pPr>
              <w:pStyle w:val="TableParagraph"/>
              <w:ind w:left="112"/>
              <w:jc w:val="center"/>
              <w:rPr>
                <w:sz w:val="24"/>
              </w:rPr>
            </w:pPr>
          </w:p>
        </w:tc>
        <w:tc>
          <w:tcPr>
            <w:tcW w:w="5224" w:type="dxa"/>
            <w:shd w:val="clear" w:color="auto" w:fill="auto"/>
          </w:tcPr>
          <w:p w:rsidR="00793A3F" w:rsidRPr="0070453B" w:rsidRDefault="00793A3F" w:rsidP="00D46AF5">
            <w:pPr>
              <w:pStyle w:val="TableParagraph"/>
              <w:spacing w:before="157"/>
              <w:ind w:left="0" w:right="97"/>
              <w:jc w:val="center"/>
              <w:rPr>
                <w:sz w:val="24"/>
              </w:rPr>
            </w:pPr>
            <w:r w:rsidRPr="0070453B">
              <w:rPr>
                <w:spacing w:val="-2"/>
                <w:sz w:val="24"/>
              </w:rPr>
              <w:t>Действия</w:t>
            </w:r>
          </w:p>
        </w:tc>
      </w:tr>
      <w:tr w:rsidR="00793A3F" w:rsidTr="00D46AF5">
        <w:trPr>
          <w:trHeight w:val="885"/>
          <w:jc w:val="center"/>
        </w:trPr>
        <w:tc>
          <w:tcPr>
            <w:tcW w:w="1876" w:type="dxa"/>
            <w:shd w:val="clear" w:color="auto" w:fill="auto"/>
          </w:tcPr>
          <w:p w:rsidR="00793A3F" w:rsidRPr="0070453B" w:rsidRDefault="00793A3F" w:rsidP="0010446B">
            <w:pPr>
              <w:pStyle w:val="TableParagraph"/>
              <w:ind w:left="45"/>
              <w:rPr>
                <w:sz w:val="24"/>
              </w:rPr>
            </w:pPr>
            <w:r w:rsidRPr="0070453B">
              <w:rPr>
                <w:sz w:val="24"/>
              </w:rPr>
              <w:t>Поступило</w:t>
            </w:r>
            <w:r w:rsidRPr="0070453B">
              <w:rPr>
                <w:spacing w:val="-15"/>
                <w:sz w:val="24"/>
              </w:rPr>
              <w:t xml:space="preserve"> </w:t>
            </w:r>
            <w:r w:rsidRPr="0070453B">
              <w:rPr>
                <w:sz w:val="24"/>
              </w:rPr>
              <w:t>сообщение</w:t>
            </w:r>
            <w:r w:rsidRPr="0070453B">
              <w:rPr>
                <w:spacing w:val="-15"/>
                <w:sz w:val="24"/>
              </w:rPr>
              <w:t xml:space="preserve"> </w:t>
            </w:r>
            <w:r w:rsidRPr="0070453B">
              <w:rPr>
                <w:sz w:val="24"/>
              </w:rPr>
              <w:t>о возможности теракта</w:t>
            </w:r>
          </w:p>
        </w:tc>
        <w:tc>
          <w:tcPr>
            <w:tcW w:w="2230" w:type="dxa"/>
            <w:shd w:val="clear" w:color="auto" w:fill="auto"/>
          </w:tcPr>
          <w:p w:rsidR="00793A3F" w:rsidRPr="0070453B" w:rsidRDefault="00793A3F" w:rsidP="0010446B">
            <w:pPr>
              <w:pStyle w:val="TableParagraph"/>
              <w:ind w:left="112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Лендяшева</w:t>
            </w:r>
            <w:proofErr w:type="spellEnd"/>
            <w:r>
              <w:rPr>
                <w:spacing w:val="-2"/>
                <w:sz w:val="24"/>
              </w:rPr>
              <w:t xml:space="preserve"> В.В.-</w:t>
            </w:r>
            <w:r w:rsidRPr="0070453B">
              <w:rPr>
                <w:spacing w:val="-2"/>
                <w:sz w:val="24"/>
              </w:rPr>
              <w:t xml:space="preserve"> председатель </w:t>
            </w:r>
            <w:r w:rsidRPr="0070453B">
              <w:rPr>
                <w:spacing w:val="-4"/>
                <w:sz w:val="24"/>
              </w:rPr>
              <w:t>ТИК</w:t>
            </w:r>
          </w:p>
        </w:tc>
        <w:tc>
          <w:tcPr>
            <w:tcW w:w="5224" w:type="dxa"/>
            <w:shd w:val="clear" w:color="auto" w:fill="auto"/>
          </w:tcPr>
          <w:p w:rsidR="00793A3F" w:rsidRPr="0070453B" w:rsidRDefault="00793A3F" w:rsidP="0010446B">
            <w:pPr>
              <w:pStyle w:val="TableParagraph"/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>Сообщает об угрозе: сотруднику полиции (при его отсутствии – во временный оперативный штаб), членам ТИК</w:t>
            </w:r>
            <w:r>
              <w:rPr>
                <w:sz w:val="24"/>
              </w:rPr>
              <w:t>.</w:t>
            </w:r>
          </w:p>
          <w:p w:rsidR="00793A3F" w:rsidRPr="0070453B" w:rsidRDefault="00793A3F" w:rsidP="0010446B">
            <w:pPr>
              <w:pStyle w:val="TableParagraph"/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 xml:space="preserve">Информирует Избирательную комиссию </w:t>
            </w:r>
            <w:r>
              <w:rPr>
                <w:sz w:val="24"/>
              </w:rPr>
              <w:t xml:space="preserve">Ленинградской области </w:t>
            </w:r>
            <w:r w:rsidRPr="0070453B">
              <w:rPr>
                <w:sz w:val="24"/>
              </w:rPr>
              <w:t xml:space="preserve"> (далее – ИК </w:t>
            </w:r>
            <w:r>
              <w:rPr>
                <w:sz w:val="24"/>
              </w:rPr>
              <w:t>ЛО</w:t>
            </w:r>
            <w:r w:rsidRPr="0070453B">
              <w:rPr>
                <w:sz w:val="24"/>
              </w:rPr>
              <w:t>)</w:t>
            </w:r>
          </w:p>
        </w:tc>
      </w:tr>
      <w:tr w:rsidR="00793A3F" w:rsidTr="00D46AF5">
        <w:trPr>
          <w:trHeight w:val="905"/>
          <w:jc w:val="center"/>
        </w:trPr>
        <w:tc>
          <w:tcPr>
            <w:tcW w:w="1876" w:type="dxa"/>
            <w:vMerge w:val="restart"/>
            <w:tcBorders>
              <w:bottom w:val="nil"/>
            </w:tcBorders>
            <w:shd w:val="clear" w:color="auto" w:fill="auto"/>
          </w:tcPr>
          <w:p w:rsidR="00793A3F" w:rsidRPr="0070453B" w:rsidRDefault="00793A3F" w:rsidP="0010446B">
            <w:pPr>
              <w:pStyle w:val="TableParagraph"/>
              <w:ind w:left="45"/>
              <w:rPr>
                <w:sz w:val="24"/>
              </w:rPr>
            </w:pPr>
            <w:r w:rsidRPr="0070453B">
              <w:rPr>
                <w:sz w:val="24"/>
              </w:rPr>
              <w:t>Принято</w:t>
            </w:r>
            <w:r w:rsidRPr="0070453B">
              <w:rPr>
                <w:spacing w:val="-2"/>
                <w:sz w:val="24"/>
              </w:rPr>
              <w:t xml:space="preserve"> решение</w:t>
            </w:r>
          </w:p>
          <w:p w:rsidR="00793A3F" w:rsidRPr="0070453B" w:rsidRDefault="00793A3F" w:rsidP="0010446B">
            <w:pPr>
              <w:pStyle w:val="TableParagraph"/>
              <w:spacing w:before="0"/>
              <w:ind w:left="45" w:right="47"/>
              <w:rPr>
                <w:sz w:val="24"/>
              </w:rPr>
            </w:pPr>
            <w:r w:rsidRPr="0070453B">
              <w:rPr>
                <w:sz w:val="24"/>
              </w:rPr>
              <w:t>временного</w:t>
            </w:r>
            <w:r w:rsidRPr="0070453B">
              <w:rPr>
                <w:spacing w:val="-15"/>
                <w:sz w:val="24"/>
              </w:rPr>
              <w:t xml:space="preserve"> </w:t>
            </w:r>
            <w:r w:rsidRPr="0070453B">
              <w:rPr>
                <w:sz w:val="24"/>
              </w:rPr>
              <w:t>оперативного штаба о</w:t>
            </w:r>
          </w:p>
          <w:p w:rsidR="00793A3F" w:rsidRPr="0070453B" w:rsidRDefault="00793A3F" w:rsidP="0010446B">
            <w:pPr>
              <w:pStyle w:val="TableParagraph"/>
              <w:spacing w:before="0"/>
              <w:ind w:left="45"/>
              <w:rPr>
                <w:sz w:val="24"/>
              </w:rPr>
            </w:pPr>
            <w:r w:rsidRPr="0070453B">
              <w:rPr>
                <w:spacing w:val="-2"/>
                <w:sz w:val="24"/>
              </w:rPr>
              <w:t>целесообразности эвакуации</w:t>
            </w:r>
          </w:p>
        </w:tc>
        <w:tc>
          <w:tcPr>
            <w:tcW w:w="2230" w:type="dxa"/>
            <w:shd w:val="clear" w:color="auto" w:fill="auto"/>
          </w:tcPr>
          <w:p w:rsidR="00793A3F" w:rsidRPr="0070453B" w:rsidRDefault="00793A3F" w:rsidP="0010446B">
            <w:pPr>
              <w:pStyle w:val="TableParagraph"/>
              <w:ind w:left="112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Лендяшева</w:t>
            </w:r>
            <w:proofErr w:type="spellEnd"/>
            <w:r>
              <w:rPr>
                <w:spacing w:val="-2"/>
                <w:sz w:val="24"/>
              </w:rPr>
              <w:t xml:space="preserve"> В.В.-</w:t>
            </w:r>
            <w:r w:rsidRPr="0070453B">
              <w:rPr>
                <w:spacing w:val="-2"/>
                <w:sz w:val="24"/>
              </w:rPr>
              <w:t xml:space="preserve"> председатель </w:t>
            </w:r>
            <w:r w:rsidRPr="0070453B">
              <w:rPr>
                <w:spacing w:val="-4"/>
                <w:sz w:val="24"/>
              </w:rPr>
              <w:t>ТИК</w:t>
            </w:r>
          </w:p>
        </w:tc>
        <w:tc>
          <w:tcPr>
            <w:tcW w:w="5224" w:type="dxa"/>
            <w:shd w:val="clear" w:color="auto" w:fill="auto"/>
          </w:tcPr>
          <w:p w:rsidR="00793A3F" w:rsidRPr="0070453B" w:rsidRDefault="00793A3F" w:rsidP="0010446B">
            <w:pPr>
              <w:pStyle w:val="TableParagraph"/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>Объявляет о начале эвакуации.</w:t>
            </w:r>
          </w:p>
          <w:p w:rsidR="00793A3F" w:rsidRPr="0070453B" w:rsidRDefault="00793A3F" w:rsidP="0010446B">
            <w:pPr>
              <w:pStyle w:val="TableParagraph"/>
              <w:spacing w:before="0"/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>Сообщает</w:t>
            </w:r>
            <w:r w:rsidRPr="0070453B">
              <w:rPr>
                <w:spacing w:val="-4"/>
                <w:sz w:val="24"/>
              </w:rPr>
              <w:t xml:space="preserve"> </w:t>
            </w:r>
            <w:r w:rsidRPr="0070453B">
              <w:rPr>
                <w:sz w:val="24"/>
              </w:rPr>
              <w:t xml:space="preserve">ИК </w:t>
            </w:r>
            <w:r>
              <w:rPr>
                <w:sz w:val="24"/>
              </w:rPr>
              <w:t>ЛО</w:t>
            </w:r>
            <w:r w:rsidRPr="0070453B">
              <w:rPr>
                <w:spacing w:val="-2"/>
                <w:sz w:val="24"/>
              </w:rPr>
              <w:t xml:space="preserve"> </w:t>
            </w:r>
            <w:r w:rsidRPr="0070453B">
              <w:rPr>
                <w:sz w:val="24"/>
              </w:rPr>
              <w:t>о</w:t>
            </w:r>
            <w:r w:rsidRPr="0070453B">
              <w:rPr>
                <w:spacing w:val="-1"/>
                <w:sz w:val="24"/>
              </w:rPr>
              <w:t xml:space="preserve"> </w:t>
            </w:r>
            <w:r w:rsidRPr="0070453B">
              <w:rPr>
                <w:sz w:val="24"/>
              </w:rPr>
              <w:t>принятом</w:t>
            </w:r>
            <w:r w:rsidRPr="0070453B">
              <w:rPr>
                <w:spacing w:val="-2"/>
                <w:sz w:val="24"/>
              </w:rPr>
              <w:t xml:space="preserve"> решении.</w:t>
            </w:r>
          </w:p>
          <w:p w:rsidR="00793A3F" w:rsidRPr="0070453B" w:rsidRDefault="00793A3F" w:rsidP="0010446B">
            <w:pPr>
              <w:pStyle w:val="TableParagraph"/>
              <w:spacing w:before="0"/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>Начинает</w:t>
            </w:r>
            <w:r w:rsidRPr="0070453B">
              <w:rPr>
                <w:spacing w:val="-5"/>
                <w:sz w:val="24"/>
              </w:rPr>
              <w:t xml:space="preserve"> </w:t>
            </w:r>
            <w:r w:rsidRPr="0070453B">
              <w:rPr>
                <w:sz w:val="24"/>
              </w:rPr>
              <w:t>и</w:t>
            </w:r>
            <w:r w:rsidRPr="0070453B">
              <w:rPr>
                <w:spacing w:val="-4"/>
                <w:sz w:val="24"/>
              </w:rPr>
              <w:t xml:space="preserve"> </w:t>
            </w:r>
            <w:r w:rsidRPr="0070453B">
              <w:rPr>
                <w:sz w:val="24"/>
              </w:rPr>
              <w:t>контролирует</w:t>
            </w:r>
            <w:r w:rsidRPr="0070453B">
              <w:rPr>
                <w:spacing w:val="-5"/>
                <w:sz w:val="24"/>
              </w:rPr>
              <w:t xml:space="preserve"> </w:t>
            </w:r>
            <w:r w:rsidRPr="0070453B">
              <w:rPr>
                <w:sz w:val="24"/>
              </w:rPr>
              <w:t>эвакуацию</w:t>
            </w:r>
            <w:r w:rsidRPr="0070453B">
              <w:rPr>
                <w:spacing w:val="-4"/>
                <w:sz w:val="24"/>
              </w:rPr>
              <w:t xml:space="preserve"> </w:t>
            </w:r>
            <w:r w:rsidRPr="0070453B">
              <w:rPr>
                <w:spacing w:val="-2"/>
                <w:sz w:val="24"/>
              </w:rPr>
              <w:t>людей.</w:t>
            </w:r>
          </w:p>
        </w:tc>
      </w:tr>
      <w:tr w:rsidR="00793A3F" w:rsidTr="00D46AF5">
        <w:trPr>
          <w:trHeight w:val="774"/>
          <w:jc w:val="center"/>
        </w:trPr>
        <w:tc>
          <w:tcPr>
            <w:tcW w:w="1876" w:type="dxa"/>
            <w:vMerge/>
            <w:tcBorders>
              <w:top w:val="nil"/>
              <w:bottom w:val="nil"/>
            </w:tcBorders>
            <w:shd w:val="clear" w:color="auto" w:fill="auto"/>
          </w:tcPr>
          <w:p w:rsidR="00793A3F" w:rsidRPr="0070453B" w:rsidRDefault="00793A3F" w:rsidP="0010446B">
            <w:pPr>
              <w:widowControl w:val="0"/>
              <w:autoSpaceDE w:val="0"/>
              <w:autoSpaceDN w:val="0"/>
              <w:rPr>
                <w:sz w:val="2"/>
                <w:szCs w:val="2"/>
              </w:rPr>
            </w:pPr>
          </w:p>
        </w:tc>
        <w:tc>
          <w:tcPr>
            <w:tcW w:w="2230" w:type="dxa"/>
            <w:shd w:val="clear" w:color="auto" w:fill="auto"/>
          </w:tcPr>
          <w:p w:rsidR="00793A3F" w:rsidRPr="0070453B" w:rsidRDefault="00793A3F" w:rsidP="00FC4A69">
            <w:pPr>
              <w:pStyle w:val="TableParagraph"/>
              <w:ind w:left="112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Лендяшева</w:t>
            </w:r>
            <w:proofErr w:type="spellEnd"/>
            <w:r>
              <w:rPr>
                <w:spacing w:val="-2"/>
                <w:sz w:val="24"/>
              </w:rPr>
              <w:t xml:space="preserve"> В.В.-</w:t>
            </w:r>
            <w:r w:rsidRPr="0070453B">
              <w:rPr>
                <w:spacing w:val="-2"/>
                <w:sz w:val="24"/>
              </w:rPr>
              <w:t xml:space="preserve"> председатель </w:t>
            </w:r>
            <w:r w:rsidRPr="0070453B">
              <w:rPr>
                <w:spacing w:val="-4"/>
                <w:sz w:val="24"/>
              </w:rPr>
              <w:t>ТИК</w:t>
            </w:r>
            <w:r w:rsidRPr="00E14ECB"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5224" w:type="dxa"/>
            <w:shd w:val="clear" w:color="auto" w:fill="auto"/>
          </w:tcPr>
          <w:p w:rsidR="00793A3F" w:rsidRPr="0070453B" w:rsidRDefault="00793A3F" w:rsidP="0010446B">
            <w:pPr>
              <w:pStyle w:val="TableParagraph"/>
              <w:tabs>
                <w:tab w:val="left" w:pos="2260"/>
                <w:tab w:val="left" w:pos="3860"/>
              </w:tabs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 xml:space="preserve">Сообщает ответственному лицу о </w:t>
            </w:r>
            <w:r w:rsidRPr="0070453B">
              <w:rPr>
                <w:spacing w:val="-2"/>
                <w:sz w:val="24"/>
              </w:rPr>
              <w:t xml:space="preserve">необходимости открытия резервного </w:t>
            </w:r>
            <w:r w:rsidRPr="0070453B">
              <w:rPr>
                <w:sz w:val="24"/>
              </w:rPr>
              <w:t>помещения для ТИК</w:t>
            </w:r>
          </w:p>
        </w:tc>
      </w:tr>
      <w:tr w:rsidR="00793A3F" w:rsidTr="00D46AF5">
        <w:trPr>
          <w:trHeight w:val="830"/>
          <w:jc w:val="center"/>
        </w:trPr>
        <w:tc>
          <w:tcPr>
            <w:tcW w:w="1876" w:type="dxa"/>
            <w:vMerge/>
            <w:tcBorders>
              <w:top w:val="nil"/>
              <w:bottom w:val="nil"/>
            </w:tcBorders>
            <w:shd w:val="clear" w:color="auto" w:fill="auto"/>
          </w:tcPr>
          <w:p w:rsidR="00793A3F" w:rsidRPr="0070453B" w:rsidRDefault="00793A3F" w:rsidP="0010446B">
            <w:pPr>
              <w:widowControl w:val="0"/>
              <w:autoSpaceDE w:val="0"/>
              <w:autoSpaceDN w:val="0"/>
              <w:rPr>
                <w:sz w:val="2"/>
                <w:szCs w:val="2"/>
              </w:rPr>
            </w:pPr>
          </w:p>
        </w:tc>
        <w:tc>
          <w:tcPr>
            <w:tcW w:w="2230" w:type="dxa"/>
            <w:vMerge w:val="restart"/>
            <w:shd w:val="clear" w:color="auto" w:fill="auto"/>
          </w:tcPr>
          <w:p w:rsidR="00793A3F" w:rsidRDefault="00793A3F" w:rsidP="0010446B">
            <w:pPr>
              <w:pStyle w:val="TableParagraph"/>
              <w:ind w:left="112" w:right="229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Соколова М.Ю.-</w:t>
            </w:r>
          </w:p>
          <w:p w:rsidR="00793A3F" w:rsidRPr="0070453B" w:rsidRDefault="00793A3F" w:rsidP="0010446B">
            <w:pPr>
              <w:pStyle w:val="TableParagraph"/>
              <w:ind w:left="112" w:right="229"/>
              <w:jc w:val="center"/>
              <w:rPr>
                <w:sz w:val="24"/>
              </w:rPr>
            </w:pPr>
            <w:r w:rsidRPr="0070453B">
              <w:rPr>
                <w:spacing w:val="-2"/>
                <w:sz w:val="24"/>
              </w:rPr>
              <w:t xml:space="preserve">заместитель председателя </w:t>
            </w:r>
            <w:r w:rsidRPr="0070453B">
              <w:rPr>
                <w:spacing w:val="-4"/>
                <w:sz w:val="24"/>
              </w:rPr>
              <w:t>ТИК</w:t>
            </w:r>
          </w:p>
        </w:tc>
        <w:tc>
          <w:tcPr>
            <w:tcW w:w="5224" w:type="dxa"/>
            <w:vMerge w:val="restart"/>
            <w:shd w:val="clear" w:color="auto" w:fill="auto"/>
          </w:tcPr>
          <w:p w:rsidR="00793A3F" w:rsidRPr="0070453B" w:rsidRDefault="00793A3F" w:rsidP="0010446B">
            <w:pPr>
              <w:pStyle w:val="TableParagraph"/>
              <w:spacing w:before="0"/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>Оказывает</w:t>
            </w:r>
            <w:r w:rsidRPr="0070453B">
              <w:rPr>
                <w:spacing w:val="-3"/>
                <w:sz w:val="24"/>
              </w:rPr>
              <w:t xml:space="preserve"> </w:t>
            </w:r>
            <w:r w:rsidRPr="0070453B">
              <w:rPr>
                <w:sz w:val="24"/>
              </w:rPr>
              <w:t>помощь</w:t>
            </w:r>
            <w:r w:rsidRPr="0070453B">
              <w:rPr>
                <w:spacing w:val="-2"/>
                <w:sz w:val="24"/>
              </w:rPr>
              <w:t xml:space="preserve"> </w:t>
            </w:r>
            <w:r w:rsidRPr="0070453B">
              <w:rPr>
                <w:sz w:val="24"/>
              </w:rPr>
              <w:t>в</w:t>
            </w:r>
            <w:r w:rsidRPr="0070453B">
              <w:rPr>
                <w:spacing w:val="-3"/>
                <w:sz w:val="24"/>
              </w:rPr>
              <w:t xml:space="preserve"> </w:t>
            </w:r>
            <w:r w:rsidRPr="0070453B">
              <w:rPr>
                <w:spacing w:val="-2"/>
                <w:sz w:val="24"/>
              </w:rPr>
              <w:t>эвакуации.</w:t>
            </w:r>
            <w:r w:rsidRPr="0070453B">
              <w:rPr>
                <w:sz w:val="24"/>
              </w:rPr>
              <w:t xml:space="preserve"> </w:t>
            </w:r>
          </w:p>
          <w:p w:rsidR="00793A3F" w:rsidRPr="0070453B" w:rsidRDefault="00793A3F" w:rsidP="0010446B">
            <w:pPr>
              <w:pStyle w:val="TableParagraph"/>
              <w:spacing w:before="0"/>
              <w:ind w:right="97"/>
              <w:jc w:val="both"/>
              <w:rPr>
                <w:sz w:val="24"/>
              </w:rPr>
            </w:pPr>
          </w:p>
          <w:p w:rsidR="00793A3F" w:rsidRPr="0070453B" w:rsidRDefault="00793A3F" w:rsidP="0010446B">
            <w:pPr>
              <w:pStyle w:val="TableParagraph"/>
              <w:spacing w:before="0"/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 xml:space="preserve">Организует дежурство члена </w:t>
            </w:r>
            <w:r w:rsidRPr="0070453B">
              <w:rPr>
                <w:spacing w:val="-4"/>
                <w:sz w:val="24"/>
              </w:rPr>
              <w:t>ТИК</w:t>
            </w:r>
            <w:r w:rsidRPr="0070453B">
              <w:rPr>
                <w:sz w:val="24"/>
              </w:rPr>
              <w:t xml:space="preserve"> на безопасном</w:t>
            </w:r>
            <w:r w:rsidRPr="0070453B">
              <w:rPr>
                <w:spacing w:val="40"/>
                <w:sz w:val="24"/>
              </w:rPr>
              <w:t xml:space="preserve"> </w:t>
            </w:r>
            <w:r w:rsidRPr="0070453B">
              <w:rPr>
                <w:sz w:val="24"/>
              </w:rPr>
              <w:t>от</w:t>
            </w:r>
            <w:r w:rsidRPr="0070453B">
              <w:rPr>
                <w:spacing w:val="40"/>
                <w:sz w:val="24"/>
              </w:rPr>
              <w:t xml:space="preserve"> </w:t>
            </w:r>
            <w:r w:rsidRPr="0070453B">
              <w:rPr>
                <w:sz w:val="24"/>
              </w:rPr>
              <w:t>помещения</w:t>
            </w:r>
            <w:r w:rsidRPr="0070453B">
              <w:rPr>
                <w:spacing w:val="40"/>
                <w:sz w:val="24"/>
              </w:rPr>
              <w:t xml:space="preserve"> </w:t>
            </w:r>
            <w:r w:rsidRPr="0070453B">
              <w:rPr>
                <w:spacing w:val="-4"/>
                <w:sz w:val="24"/>
              </w:rPr>
              <w:t>ТИК</w:t>
            </w:r>
            <w:r w:rsidRPr="0070453B">
              <w:rPr>
                <w:sz w:val="24"/>
              </w:rPr>
              <w:t xml:space="preserve"> расстоянии</w:t>
            </w:r>
            <w:r w:rsidRPr="0070453B">
              <w:rPr>
                <w:spacing w:val="80"/>
                <w:w w:val="150"/>
                <w:sz w:val="24"/>
              </w:rPr>
              <w:t xml:space="preserve"> </w:t>
            </w:r>
            <w:r w:rsidRPr="0070453B">
              <w:rPr>
                <w:sz w:val="24"/>
              </w:rPr>
              <w:t>(с</w:t>
            </w:r>
            <w:r w:rsidRPr="0070453B">
              <w:rPr>
                <w:spacing w:val="-7"/>
                <w:sz w:val="24"/>
              </w:rPr>
              <w:t xml:space="preserve"> </w:t>
            </w:r>
            <w:r w:rsidRPr="0070453B">
              <w:rPr>
                <w:sz w:val="24"/>
              </w:rPr>
              <w:t xml:space="preserve">целью информирования участников избирательного процесса, сообщения о результатах проверки помещения </w:t>
            </w:r>
            <w:r w:rsidRPr="0070453B">
              <w:rPr>
                <w:spacing w:val="-4"/>
                <w:sz w:val="24"/>
              </w:rPr>
              <w:t>ТИК</w:t>
            </w:r>
            <w:r w:rsidRPr="0070453B">
              <w:rPr>
                <w:sz w:val="24"/>
              </w:rPr>
              <w:t xml:space="preserve"> </w:t>
            </w:r>
            <w:r>
              <w:rPr>
                <w:sz w:val="24"/>
              </w:rPr>
              <w:t>полицией</w:t>
            </w:r>
            <w:r w:rsidRPr="0070453B">
              <w:rPr>
                <w:sz w:val="24"/>
              </w:rPr>
              <w:t>)</w:t>
            </w:r>
          </w:p>
        </w:tc>
      </w:tr>
      <w:tr w:rsidR="00793A3F" w:rsidTr="00D46AF5">
        <w:trPr>
          <w:trHeight w:val="1130"/>
          <w:jc w:val="center"/>
        </w:trPr>
        <w:tc>
          <w:tcPr>
            <w:tcW w:w="1876" w:type="dxa"/>
            <w:tcBorders>
              <w:top w:val="nil"/>
              <w:bottom w:val="nil"/>
            </w:tcBorders>
            <w:shd w:val="clear" w:color="auto" w:fill="auto"/>
          </w:tcPr>
          <w:p w:rsidR="00793A3F" w:rsidRPr="0070453B" w:rsidRDefault="00793A3F" w:rsidP="0010446B">
            <w:pPr>
              <w:widowControl w:val="0"/>
              <w:autoSpaceDE w:val="0"/>
              <w:autoSpaceDN w:val="0"/>
              <w:rPr>
                <w:sz w:val="2"/>
                <w:szCs w:val="2"/>
              </w:rPr>
            </w:pPr>
          </w:p>
        </w:tc>
        <w:tc>
          <w:tcPr>
            <w:tcW w:w="2230" w:type="dxa"/>
            <w:vMerge/>
            <w:shd w:val="clear" w:color="auto" w:fill="auto"/>
          </w:tcPr>
          <w:p w:rsidR="00793A3F" w:rsidRPr="0070453B" w:rsidRDefault="00793A3F" w:rsidP="0010446B">
            <w:pPr>
              <w:pStyle w:val="TableParagraph"/>
              <w:ind w:left="112" w:right="229"/>
              <w:jc w:val="center"/>
              <w:rPr>
                <w:spacing w:val="-2"/>
                <w:sz w:val="24"/>
              </w:rPr>
            </w:pPr>
          </w:p>
        </w:tc>
        <w:tc>
          <w:tcPr>
            <w:tcW w:w="5224" w:type="dxa"/>
            <w:vMerge/>
            <w:shd w:val="clear" w:color="auto" w:fill="auto"/>
          </w:tcPr>
          <w:p w:rsidR="00793A3F" w:rsidRPr="0070453B" w:rsidRDefault="00793A3F" w:rsidP="0010446B">
            <w:pPr>
              <w:pStyle w:val="TableParagraph"/>
              <w:spacing w:before="0"/>
              <w:ind w:right="97"/>
              <w:jc w:val="both"/>
              <w:rPr>
                <w:sz w:val="24"/>
              </w:rPr>
            </w:pPr>
          </w:p>
        </w:tc>
      </w:tr>
      <w:tr w:rsidR="00793A3F" w:rsidTr="00D46AF5">
        <w:trPr>
          <w:trHeight w:val="1197"/>
          <w:jc w:val="center"/>
        </w:trPr>
        <w:tc>
          <w:tcPr>
            <w:tcW w:w="1876" w:type="dxa"/>
            <w:tcBorders>
              <w:top w:val="nil"/>
              <w:bottom w:val="nil"/>
            </w:tcBorders>
            <w:shd w:val="clear" w:color="auto" w:fill="auto"/>
          </w:tcPr>
          <w:p w:rsidR="00793A3F" w:rsidRPr="0070453B" w:rsidRDefault="00793A3F" w:rsidP="0010446B">
            <w:pPr>
              <w:widowControl w:val="0"/>
              <w:autoSpaceDE w:val="0"/>
              <w:autoSpaceDN w:val="0"/>
              <w:rPr>
                <w:sz w:val="2"/>
                <w:szCs w:val="2"/>
              </w:rPr>
            </w:pPr>
          </w:p>
        </w:tc>
        <w:tc>
          <w:tcPr>
            <w:tcW w:w="2230" w:type="dxa"/>
            <w:shd w:val="clear" w:color="auto" w:fill="auto"/>
          </w:tcPr>
          <w:p w:rsidR="00793A3F" w:rsidRPr="0070453B" w:rsidRDefault="00793A3F" w:rsidP="0010446B">
            <w:pPr>
              <w:pStyle w:val="TableParagraph"/>
              <w:ind w:left="112" w:right="5"/>
              <w:jc w:val="center"/>
              <w:rPr>
                <w:sz w:val="24"/>
              </w:rPr>
            </w:pPr>
            <w:r>
              <w:rPr>
                <w:sz w:val="24"/>
              </w:rPr>
              <w:t>Филиппова Е.А.-</w:t>
            </w:r>
            <w:r w:rsidRPr="0070453B">
              <w:rPr>
                <w:sz w:val="24"/>
              </w:rPr>
              <w:t xml:space="preserve"> секретарь</w:t>
            </w:r>
            <w:r w:rsidRPr="0070453B">
              <w:rPr>
                <w:spacing w:val="-4"/>
                <w:sz w:val="24"/>
              </w:rPr>
              <w:t xml:space="preserve"> ТИК</w:t>
            </w:r>
          </w:p>
        </w:tc>
        <w:tc>
          <w:tcPr>
            <w:tcW w:w="5224" w:type="dxa"/>
            <w:shd w:val="clear" w:color="auto" w:fill="auto"/>
          </w:tcPr>
          <w:p w:rsidR="00793A3F" w:rsidRPr="0070453B" w:rsidRDefault="00793A3F" w:rsidP="0010446B">
            <w:pPr>
              <w:pStyle w:val="TableParagraph"/>
              <w:ind w:right="42"/>
              <w:jc w:val="both"/>
              <w:rPr>
                <w:sz w:val="24"/>
              </w:rPr>
            </w:pPr>
            <w:r w:rsidRPr="0070453B">
              <w:rPr>
                <w:sz w:val="24"/>
              </w:rPr>
              <w:t xml:space="preserve">Обеспечивает сохранность и доставку в резервное помещение избирательной документации, необходимой для продолжения </w:t>
            </w:r>
            <w:r w:rsidRPr="0070453B">
              <w:rPr>
                <w:spacing w:val="-2"/>
                <w:sz w:val="24"/>
              </w:rPr>
              <w:t>работы ТИК:</w:t>
            </w:r>
          </w:p>
          <w:p w:rsidR="00793A3F" w:rsidRPr="0070453B" w:rsidRDefault="00793A3F" w:rsidP="0010446B">
            <w:pPr>
              <w:pStyle w:val="TableParagraph"/>
              <w:spacing w:before="0"/>
              <w:ind w:right="46"/>
              <w:jc w:val="both"/>
              <w:rPr>
                <w:i/>
                <w:sz w:val="24"/>
              </w:rPr>
            </w:pPr>
            <w:r w:rsidRPr="0070453B">
              <w:rPr>
                <w:sz w:val="24"/>
              </w:rPr>
              <w:t>решения ТИК, печати ТИК, акты, бланки, иное</w:t>
            </w:r>
            <w:r>
              <w:rPr>
                <w:sz w:val="24"/>
              </w:rPr>
              <w:t>.</w:t>
            </w:r>
          </w:p>
        </w:tc>
      </w:tr>
      <w:tr w:rsidR="00793A3F" w:rsidTr="00D46AF5">
        <w:trPr>
          <w:trHeight w:val="695"/>
          <w:jc w:val="center"/>
        </w:trPr>
        <w:tc>
          <w:tcPr>
            <w:tcW w:w="1876" w:type="dxa"/>
            <w:tcBorders>
              <w:top w:val="nil"/>
              <w:bottom w:val="nil"/>
            </w:tcBorders>
            <w:shd w:val="clear" w:color="auto" w:fill="auto"/>
          </w:tcPr>
          <w:p w:rsidR="00793A3F" w:rsidRPr="0070453B" w:rsidRDefault="00793A3F" w:rsidP="0010446B">
            <w:pPr>
              <w:widowControl w:val="0"/>
              <w:autoSpaceDE w:val="0"/>
              <w:autoSpaceDN w:val="0"/>
              <w:rPr>
                <w:sz w:val="2"/>
                <w:szCs w:val="2"/>
              </w:rPr>
            </w:pPr>
          </w:p>
        </w:tc>
        <w:tc>
          <w:tcPr>
            <w:tcW w:w="2230" w:type="dxa"/>
            <w:shd w:val="clear" w:color="auto" w:fill="auto"/>
          </w:tcPr>
          <w:p w:rsidR="00793A3F" w:rsidRDefault="00793A3F" w:rsidP="00793A3F">
            <w:pPr>
              <w:pStyle w:val="TableParagraph"/>
              <w:ind w:left="112" w:right="229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Соколова М.Ю.-</w:t>
            </w:r>
          </w:p>
          <w:p w:rsidR="00793A3F" w:rsidRPr="0070453B" w:rsidRDefault="00793A3F" w:rsidP="00793A3F">
            <w:pPr>
              <w:pStyle w:val="TableParagraph"/>
              <w:ind w:left="112" w:right="229"/>
              <w:jc w:val="center"/>
              <w:rPr>
                <w:spacing w:val="-2"/>
                <w:sz w:val="24"/>
              </w:rPr>
            </w:pPr>
            <w:r w:rsidRPr="0070453B">
              <w:rPr>
                <w:spacing w:val="-2"/>
                <w:sz w:val="24"/>
              </w:rPr>
              <w:t xml:space="preserve">заместитель председателя </w:t>
            </w:r>
            <w:r w:rsidRPr="0070453B">
              <w:rPr>
                <w:spacing w:val="-4"/>
                <w:sz w:val="24"/>
              </w:rPr>
              <w:t>ТИК</w:t>
            </w:r>
          </w:p>
        </w:tc>
        <w:tc>
          <w:tcPr>
            <w:tcW w:w="5224" w:type="dxa"/>
            <w:shd w:val="clear" w:color="auto" w:fill="auto"/>
          </w:tcPr>
          <w:p w:rsidR="00793A3F" w:rsidRPr="0070453B" w:rsidRDefault="00793A3F" w:rsidP="0010446B">
            <w:pPr>
              <w:pStyle w:val="TableParagraph"/>
              <w:spacing w:before="0"/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>Обеспечивает взаимодействие ТИК с ОП, МЧС.</w:t>
            </w:r>
          </w:p>
        </w:tc>
      </w:tr>
      <w:tr w:rsidR="00793A3F" w:rsidTr="00D46AF5">
        <w:trPr>
          <w:trHeight w:val="1297"/>
          <w:jc w:val="center"/>
        </w:trPr>
        <w:tc>
          <w:tcPr>
            <w:tcW w:w="1876" w:type="dxa"/>
            <w:tcBorders>
              <w:top w:val="nil"/>
              <w:bottom w:val="nil"/>
            </w:tcBorders>
            <w:shd w:val="clear" w:color="auto" w:fill="auto"/>
          </w:tcPr>
          <w:p w:rsidR="00793A3F" w:rsidRPr="0070453B" w:rsidRDefault="00793A3F" w:rsidP="0010446B">
            <w:pPr>
              <w:widowControl w:val="0"/>
              <w:autoSpaceDE w:val="0"/>
              <w:autoSpaceDN w:val="0"/>
              <w:rPr>
                <w:sz w:val="2"/>
                <w:szCs w:val="2"/>
              </w:rPr>
            </w:pPr>
          </w:p>
        </w:tc>
        <w:tc>
          <w:tcPr>
            <w:tcW w:w="2230" w:type="dxa"/>
            <w:shd w:val="clear" w:color="auto" w:fill="auto"/>
          </w:tcPr>
          <w:p w:rsidR="006030F4" w:rsidRDefault="006030F4" w:rsidP="006030F4">
            <w:pPr>
              <w:pStyle w:val="TableParagraph"/>
              <w:ind w:left="112" w:right="22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Пузиков</w:t>
            </w:r>
            <w:proofErr w:type="spellEnd"/>
            <w:r>
              <w:rPr>
                <w:sz w:val="24"/>
              </w:rPr>
              <w:t xml:space="preserve"> С.Н.</w:t>
            </w:r>
          </w:p>
          <w:p w:rsidR="006030F4" w:rsidRDefault="006030F4" w:rsidP="00793A3F">
            <w:pPr>
              <w:pStyle w:val="TableParagraph"/>
              <w:ind w:left="112" w:right="229"/>
              <w:jc w:val="center"/>
              <w:rPr>
                <w:sz w:val="24"/>
              </w:rPr>
            </w:pPr>
          </w:p>
          <w:p w:rsidR="00793A3F" w:rsidRPr="00E14ECB" w:rsidRDefault="00793A3F" w:rsidP="00793A3F">
            <w:pPr>
              <w:pStyle w:val="TableParagraph"/>
              <w:ind w:left="112" w:right="229"/>
              <w:jc w:val="center"/>
              <w:rPr>
                <w:sz w:val="24"/>
              </w:rPr>
            </w:pPr>
          </w:p>
        </w:tc>
        <w:tc>
          <w:tcPr>
            <w:tcW w:w="5224" w:type="dxa"/>
            <w:shd w:val="clear" w:color="auto" w:fill="auto"/>
          </w:tcPr>
          <w:p w:rsidR="00793A3F" w:rsidRPr="0070453B" w:rsidRDefault="00793A3F" w:rsidP="0010446B">
            <w:pPr>
              <w:pStyle w:val="TableParagraph"/>
              <w:spacing w:before="0"/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>дежурит на безопасном</w:t>
            </w:r>
            <w:r w:rsidRPr="0070453B">
              <w:rPr>
                <w:spacing w:val="40"/>
                <w:sz w:val="24"/>
              </w:rPr>
              <w:t xml:space="preserve"> </w:t>
            </w:r>
            <w:r w:rsidRPr="0070453B">
              <w:rPr>
                <w:sz w:val="24"/>
              </w:rPr>
              <w:t>от</w:t>
            </w:r>
            <w:r w:rsidRPr="0070453B">
              <w:rPr>
                <w:spacing w:val="40"/>
                <w:sz w:val="24"/>
              </w:rPr>
              <w:t xml:space="preserve"> </w:t>
            </w:r>
            <w:r w:rsidRPr="0070453B">
              <w:rPr>
                <w:sz w:val="24"/>
              </w:rPr>
              <w:t>помещения</w:t>
            </w:r>
            <w:r w:rsidRPr="0070453B">
              <w:rPr>
                <w:spacing w:val="40"/>
                <w:sz w:val="24"/>
              </w:rPr>
              <w:t xml:space="preserve"> </w:t>
            </w:r>
            <w:r w:rsidRPr="0070453B">
              <w:rPr>
                <w:spacing w:val="-4"/>
                <w:sz w:val="24"/>
              </w:rPr>
              <w:t>ТИК</w:t>
            </w:r>
            <w:r w:rsidRPr="0070453B">
              <w:rPr>
                <w:sz w:val="24"/>
              </w:rPr>
              <w:t xml:space="preserve"> расстоянии</w:t>
            </w:r>
            <w:r w:rsidRPr="0070453B">
              <w:rPr>
                <w:spacing w:val="80"/>
                <w:w w:val="150"/>
                <w:sz w:val="24"/>
              </w:rPr>
              <w:t xml:space="preserve"> </w:t>
            </w:r>
            <w:r w:rsidRPr="0070453B">
              <w:rPr>
                <w:sz w:val="24"/>
              </w:rPr>
              <w:t>(с</w:t>
            </w:r>
            <w:r w:rsidRPr="0070453B">
              <w:rPr>
                <w:spacing w:val="-7"/>
                <w:sz w:val="24"/>
              </w:rPr>
              <w:t xml:space="preserve"> </w:t>
            </w:r>
            <w:r w:rsidRPr="0070453B">
              <w:rPr>
                <w:sz w:val="24"/>
              </w:rPr>
              <w:t xml:space="preserve">целью информирования участников избирательного процесса, сообщения о результатах проверки помещения </w:t>
            </w:r>
            <w:r w:rsidRPr="0070453B">
              <w:rPr>
                <w:spacing w:val="-4"/>
                <w:sz w:val="24"/>
              </w:rPr>
              <w:t>ТИК</w:t>
            </w:r>
            <w:r w:rsidRPr="0070453B">
              <w:rPr>
                <w:sz w:val="24"/>
              </w:rPr>
              <w:t xml:space="preserve"> ОВД)</w:t>
            </w:r>
          </w:p>
        </w:tc>
      </w:tr>
      <w:tr w:rsidR="00793A3F" w:rsidTr="00D46AF5">
        <w:trPr>
          <w:trHeight w:val="1119"/>
          <w:jc w:val="center"/>
        </w:trPr>
        <w:tc>
          <w:tcPr>
            <w:tcW w:w="18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93A3F" w:rsidRPr="0070453B" w:rsidRDefault="00793A3F" w:rsidP="0010446B">
            <w:pPr>
              <w:widowControl w:val="0"/>
              <w:autoSpaceDE w:val="0"/>
              <w:autoSpaceDN w:val="0"/>
              <w:rPr>
                <w:sz w:val="2"/>
                <w:szCs w:val="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shd w:val="clear" w:color="auto" w:fill="auto"/>
          </w:tcPr>
          <w:p w:rsidR="00DF5DE4" w:rsidRDefault="00DF5DE4" w:rsidP="00DF5DE4">
            <w:pPr>
              <w:pStyle w:val="TableParagraph"/>
              <w:ind w:left="112" w:right="229"/>
              <w:jc w:val="center"/>
              <w:rPr>
                <w:sz w:val="24"/>
              </w:rPr>
            </w:pPr>
            <w:r>
              <w:rPr>
                <w:sz w:val="24"/>
              </w:rPr>
              <w:t>Тимохин М.В.</w:t>
            </w:r>
          </w:p>
          <w:p w:rsidR="00DF5DE4" w:rsidRDefault="00DF5DE4" w:rsidP="00793A3F">
            <w:pPr>
              <w:pStyle w:val="TableParagraph"/>
              <w:ind w:left="112" w:right="229"/>
              <w:jc w:val="center"/>
              <w:rPr>
                <w:sz w:val="24"/>
              </w:rPr>
            </w:pPr>
          </w:p>
          <w:p w:rsidR="00793A3F" w:rsidRPr="00574E45" w:rsidRDefault="00793A3F" w:rsidP="00793A3F">
            <w:pPr>
              <w:pStyle w:val="TableParagraph"/>
              <w:ind w:left="112" w:right="229"/>
              <w:jc w:val="center"/>
              <w:rPr>
                <w:sz w:val="24"/>
              </w:rPr>
            </w:pPr>
          </w:p>
        </w:tc>
        <w:tc>
          <w:tcPr>
            <w:tcW w:w="5224" w:type="dxa"/>
            <w:tcBorders>
              <w:bottom w:val="single" w:sz="4" w:space="0" w:color="auto"/>
            </w:tcBorders>
            <w:shd w:val="clear" w:color="auto" w:fill="auto"/>
          </w:tcPr>
          <w:p w:rsidR="00793A3F" w:rsidRPr="0070453B" w:rsidRDefault="00793A3F" w:rsidP="0010446B">
            <w:pPr>
              <w:pStyle w:val="TableParagraph"/>
              <w:spacing w:before="0"/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 xml:space="preserve">Обеспечивает сохранность и доставку в </w:t>
            </w:r>
            <w:r w:rsidRPr="0070453B">
              <w:rPr>
                <w:spacing w:val="-2"/>
                <w:sz w:val="24"/>
              </w:rPr>
              <w:t>резервное</w:t>
            </w:r>
            <w:r>
              <w:rPr>
                <w:sz w:val="24"/>
              </w:rPr>
              <w:t xml:space="preserve"> </w:t>
            </w:r>
            <w:r w:rsidRPr="0070453B">
              <w:rPr>
                <w:sz w:val="24"/>
              </w:rPr>
              <w:t>помещение необходимого оборудования (</w:t>
            </w:r>
            <w:r w:rsidRPr="0070453B">
              <w:rPr>
                <w:color w:val="000009"/>
                <w:sz w:val="24"/>
              </w:rPr>
              <w:t xml:space="preserve">компьютер, </w:t>
            </w:r>
            <w:r w:rsidRPr="0070453B">
              <w:rPr>
                <w:color w:val="221F1F"/>
                <w:sz w:val="24"/>
              </w:rPr>
              <w:t>канцелярские принадлежности и др.)</w:t>
            </w:r>
          </w:p>
        </w:tc>
      </w:tr>
      <w:tr w:rsidR="00793A3F" w:rsidTr="00D46AF5">
        <w:trPr>
          <w:trHeight w:val="1119"/>
          <w:jc w:val="center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A3F" w:rsidRPr="0070453B" w:rsidRDefault="00793A3F" w:rsidP="0010446B">
            <w:pPr>
              <w:widowControl w:val="0"/>
              <w:autoSpaceDE w:val="0"/>
              <w:autoSpaceDN w:val="0"/>
              <w:rPr>
                <w:sz w:val="2"/>
                <w:szCs w:val="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5B5" w:rsidRDefault="009225B5" w:rsidP="0010446B">
            <w:pPr>
              <w:pStyle w:val="TableParagraph"/>
              <w:ind w:left="112" w:right="22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Бряккиева</w:t>
            </w:r>
            <w:proofErr w:type="spellEnd"/>
            <w:r>
              <w:rPr>
                <w:sz w:val="24"/>
              </w:rPr>
              <w:t xml:space="preserve"> А.С.</w:t>
            </w:r>
          </w:p>
          <w:p w:rsidR="00793A3F" w:rsidRDefault="009225B5" w:rsidP="0010446B">
            <w:pPr>
              <w:pStyle w:val="TableParagraph"/>
              <w:ind w:left="112" w:right="229"/>
              <w:jc w:val="center"/>
              <w:rPr>
                <w:sz w:val="24"/>
              </w:rPr>
            </w:pPr>
            <w:r>
              <w:rPr>
                <w:sz w:val="24"/>
              </w:rPr>
              <w:t>Петрова Я.Э.</w:t>
            </w:r>
          </w:p>
          <w:p w:rsidR="006030F4" w:rsidRDefault="006030F4" w:rsidP="0010446B">
            <w:pPr>
              <w:pStyle w:val="TableParagraph"/>
              <w:ind w:left="112" w:right="229"/>
              <w:jc w:val="center"/>
              <w:rPr>
                <w:sz w:val="24"/>
              </w:rPr>
            </w:pPr>
            <w:r>
              <w:rPr>
                <w:sz w:val="24"/>
              </w:rPr>
              <w:t>Тимофеева Т.Э.</w:t>
            </w:r>
          </w:p>
          <w:p w:rsidR="009225B5" w:rsidRDefault="009225B5" w:rsidP="0010446B">
            <w:pPr>
              <w:pStyle w:val="TableParagraph"/>
              <w:ind w:left="112" w:right="229"/>
              <w:jc w:val="center"/>
              <w:rPr>
                <w:sz w:val="24"/>
              </w:rPr>
            </w:pPr>
            <w:r>
              <w:rPr>
                <w:sz w:val="24"/>
              </w:rPr>
              <w:t>Ульянова А.В.</w:t>
            </w:r>
          </w:p>
          <w:p w:rsidR="009225B5" w:rsidRPr="0070453B" w:rsidRDefault="009225B5" w:rsidP="0010446B">
            <w:pPr>
              <w:pStyle w:val="TableParagraph"/>
              <w:ind w:left="112" w:right="229"/>
              <w:jc w:val="center"/>
              <w:rPr>
                <w:sz w:val="24"/>
              </w:rPr>
            </w:pPr>
            <w:r>
              <w:rPr>
                <w:sz w:val="24"/>
              </w:rPr>
              <w:t>Фадеева А.В.</w:t>
            </w:r>
            <w:r w:rsidR="00D46AF5">
              <w:rPr>
                <w:sz w:val="24"/>
              </w:rPr>
              <w:t xml:space="preserve"> </w:t>
            </w:r>
          </w:p>
        </w:tc>
        <w:tc>
          <w:tcPr>
            <w:tcW w:w="5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A3F" w:rsidRPr="0070453B" w:rsidRDefault="00793A3F" w:rsidP="0010446B">
            <w:pPr>
              <w:pStyle w:val="TableParagraph"/>
              <w:spacing w:before="0"/>
              <w:ind w:right="97"/>
              <w:jc w:val="both"/>
              <w:rPr>
                <w:sz w:val="24"/>
              </w:rPr>
            </w:pPr>
            <w:r w:rsidRPr="0070453B">
              <w:rPr>
                <w:sz w:val="24"/>
              </w:rPr>
              <w:t>Оказывают</w:t>
            </w:r>
            <w:r w:rsidRPr="0070453B">
              <w:rPr>
                <w:spacing w:val="-3"/>
                <w:sz w:val="24"/>
              </w:rPr>
              <w:t xml:space="preserve"> </w:t>
            </w:r>
            <w:r w:rsidRPr="0070453B">
              <w:rPr>
                <w:sz w:val="24"/>
              </w:rPr>
              <w:t>помощь</w:t>
            </w:r>
            <w:r w:rsidRPr="0070453B">
              <w:rPr>
                <w:spacing w:val="-2"/>
                <w:sz w:val="24"/>
              </w:rPr>
              <w:t xml:space="preserve"> </w:t>
            </w:r>
            <w:r w:rsidRPr="0070453B">
              <w:rPr>
                <w:sz w:val="24"/>
              </w:rPr>
              <w:t>в</w:t>
            </w:r>
            <w:r w:rsidRPr="0070453B">
              <w:rPr>
                <w:spacing w:val="-3"/>
                <w:sz w:val="24"/>
              </w:rPr>
              <w:t xml:space="preserve"> </w:t>
            </w:r>
            <w:r w:rsidRPr="0070453B">
              <w:rPr>
                <w:spacing w:val="-2"/>
                <w:sz w:val="24"/>
              </w:rPr>
              <w:t>эвакуации.</w:t>
            </w:r>
          </w:p>
        </w:tc>
      </w:tr>
    </w:tbl>
    <w:p w:rsidR="00CC19AC" w:rsidRDefault="00CC19AC" w:rsidP="00D46AF5">
      <w:pPr>
        <w:jc w:val="both"/>
      </w:pPr>
    </w:p>
    <w:sectPr w:rsidR="00CC19AC" w:rsidSect="002428B1">
      <w:pgSz w:w="11906" w:h="16838"/>
      <w:pgMar w:top="568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2742"/>
    <w:multiLevelType w:val="hybridMultilevel"/>
    <w:tmpl w:val="C88C1518"/>
    <w:lvl w:ilvl="0" w:tplc="80128FDC">
      <w:start w:val="2"/>
      <w:numFmt w:val="decimal"/>
      <w:lvlText w:val="%1."/>
      <w:lvlJc w:val="left"/>
      <w:pPr>
        <w:ind w:left="1353" w:hanging="360"/>
      </w:pPr>
      <w:rPr>
        <w:rFonts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4AB65BE7"/>
    <w:multiLevelType w:val="multilevel"/>
    <w:tmpl w:val="4AB65BE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A9D269E"/>
    <w:multiLevelType w:val="hybridMultilevel"/>
    <w:tmpl w:val="324E4490"/>
    <w:lvl w:ilvl="0" w:tplc="016E1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251"/>
    <w:rsid w:val="00047A31"/>
    <w:rsid w:val="000A7FEB"/>
    <w:rsid w:val="000C058D"/>
    <w:rsid w:val="000E514B"/>
    <w:rsid w:val="000E6E19"/>
    <w:rsid w:val="001229FE"/>
    <w:rsid w:val="00175E87"/>
    <w:rsid w:val="001E5803"/>
    <w:rsid w:val="002428B1"/>
    <w:rsid w:val="00273D43"/>
    <w:rsid w:val="00285C1F"/>
    <w:rsid w:val="003304A0"/>
    <w:rsid w:val="0033499D"/>
    <w:rsid w:val="003C1C5B"/>
    <w:rsid w:val="004001AD"/>
    <w:rsid w:val="00405074"/>
    <w:rsid w:val="004E34D7"/>
    <w:rsid w:val="00500C64"/>
    <w:rsid w:val="0050421D"/>
    <w:rsid w:val="00562D92"/>
    <w:rsid w:val="005D2336"/>
    <w:rsid w:val="006030C6"/>
    <w:rsid w:val="006030F4"/>
    <w:rsid w:val="0061445F"/>
    <w:rsid w:val="00693EF0"/>
    <w:rsid w:val="00793A3F"/>
    <w:rsid w:val="007C0F9F"/>
    <w:rsid w:val="007F512F"/>
    <w:rsid w:val="008022C6"/>
    <w:rsid w:val="008643F4"/>
    <w:rsid w:val="00894663"/>
    <w:rsid w:val="008C492A"/>
    <w:rsid w:val="009225B5"/>
    <w:rsid w:val="00991363"/>
    <w:rsid w:val="00991F34"/>
    <w:rsid w:val="00B025AC"/>
    <w:rsid w:val="00B620C3"/>
    <w:rsid w:val="00B65115"/>
    <w:rsid w:val="00B757BC"/>
    <w:rsid w:val="00C06087"/>
    <w:rsid w:val="00C80523"/>
    <w:rsid w:val="00CC19AC"/>
    <w:rsid w:val="00CF0D56"/>
    <w:rsid w:val="00CF2BA1"/>
    <w:rsid w:val="00D46AF5"/>
    <w:rsid w:val="00D60D87"/>
    <w:rsid w:val="00D626EB"/>
    <w:rsid w:val="00DA1FF9"/>
    <w:rsid w:val="00DA4B89"/>
    <w:rsid w:val="00DF5DE4"/>
    <w:rsid w:val="00E05DEB"/>
    <w:rsid w:val="00E5293E"/>
    <w:rsid w:val="00E7269B"/>
    <w:rsid w:val="00EB5A65"/>
    <w:rsid w:val="00F05980"/>
    <w:rsid w:val="00F208DA"/>
    <w:rsid w:val="00F24C3D"/>
    <w:rsid w:val="00FB4CE6"/>
    <w:rsid w:val="00FC4A69"/>
    <w:rsid w:val="00FD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A49FE"/>
  <w15:docId w15:val="{A899DB08-9CCF-40BE-9384-D991FB3C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9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3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43F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43F4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99"/>
    <w:qFormat/>
    <w:rsid w:val="008022C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285C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EB5A65"/>
    <w:pPr>
      <w:jc w:val="both"/>
    </w:pPr>
  </w:style>
  <w:style w:type="character" w:customStyle="1" w:styleId="20">
    <w:name w:val="Основной текст 2 Знак"/>
    <w:basedOn w:val="a0"/>
    <w:link w:val="2"/>
    <w:semiHidden/>
    <w:rsid w:val="00EB5A6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EB5A65"/>
    <w:pPr>
      <w:spacing w:after="120" w:line="276" w:lineRule="auto"/>
      <w:jc w:val="left"/>
    </w:pPr>
    <w:rPr>
      <w:rFonts w:ascii="Calibri" w:eastAsia="Calibri" w:hAnsi="Calibr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B5A65"/>
    <w:rPr>
      <w:rFonts w:ascii="Calibri" w:eastAsia="Calibri" w:hAnsi="Calibri" w:cs="Times New Roman"/>
      <w:sz w:val="16"/>
      <w:szCs w:val="16"/>
    </w:rPr>
  </w:style>
  <w:style w:type="paragraph" w:customStyle="1" w:styleId="21">
    <w:name w:val="Основной текст 21"/>
    <w:basedOn w:val="a"/>
    <w:rsid w:val="00EB5A65"/>
    <w:pPr>
      <w:suppressAutoHyphens/>
      <w:spacing w:line="240" w:lineRule="exact"/>
    </w:pPr>
    <w:rPr>
      <w:lang w:eastAsia="ar-SA"/>
    </w:rPr>
  </w:style>
  <w:style w:type="paragraph" w:customStyle="1" w:styleId="TableParagraph">
    <w:name w:val="Table Paragraph"/>
    <w:basedOn w:val="a"/>
    <w:uiPriority w:val="1"/>
    <w:qFormat/>
    <w:rsid w:val="00793A3F"/>
    <w:pPr>
      <w:widowControl w:val="0"/>
      <w:autoSpaceDE w:val="0"/>
      <w:autoSpaceDN w:val="0"/>
      <w:spacing w:before="20"/>
      <w:ind w:left="46"/>
      <w:jc w:val="left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1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2026-08-19T11:28:00Z</cp:lastPrinted>
  <dcterms:created xsi:type="dcterms:W3CDTF">2026-08-20T05:30:00Z</dcterms:created>
  <dcterms:modified xsi:type="dcterms:W3CDTF">2026-09-06T08:19:00Z</dcterms:modified>
</cp:coreProperties>
</file>