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0232D6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0232D6">
        <w:rPr>
          <w:b/>
          <w:color w:val="000000"/>
          <w:szCs w:val="28"/>
        </w:rPr>
        <w:t xml:space="preserve">ТЕРРИТОРИАЛЬНАЯ </w:t>
      </w:r>
      <w:r w:rsidR="008022C6" w:rsidRPr="000232D6">
        <w:rPr>
          <w:b/>
          <w:color w:val="000000"/>
          <w:szCs w:val="28"/>
        </w:rPr>
        <w:t xml:space="preserve"> </w:t>
      </w:r>
      <w:r w:rsidRPr="000232D6">
        <w:rPr>
          <w:b/>
          <w:bCs/>
          <w:szCs w:val="28"/>
        </w:rPr>
        <w:t xml:space="preserve"> ИЗБИРАТЕЛЬНАЯ </w:t>
      </w:r>
      <w:r w:rsidR="008022C6" w:rsidRPr="000232D6">
        <w:rPr>
          <w:b/>
          <w:bCs/>
          <w:szCs w:val="28"/>
        </w:rPr>
        <w:t xml:space="preserve"> </w:t>
      </w:r>
      <w:r w:rsidRPr="000232D6">
        <w:rPr>
          <w:b/>
          <w:bCs/>
          <w:szCs w:val="28"/>
        </w:rPr>
        <w:t xml:space="preserve"> КОМИССИЯ</w:t>
      </w:r>
    </w:p>
    <w:p w:rsidR="00562D92" w:rsidRPr="000232D6" w:rsidRDefault="00562D92" w:rsidP="00562D92">
      <w:pPr>
        <w:rPr>
          <w:b/>
          <w:szCs w:val="28"/>
        </w:rPr>
      </w:pPr>
      <w:r w:rsidRPr="000232D6">
        <w:rPr>
          <w:b/>
          <w:szCs w:val="28"/>
        </w:rPr>
        <w:t xml:space="preserve"> ПОДПОРОЖСКОГО</w:t>
      </w:r>
      <w:r w:rsidR="008022C6" w:rsidRPr="000232D6">
        <w:rPr>
          <w:b/>
          <w:szCs w:val="28"/>
        </w:rPr>
        <w:t xml:space="preserve"> </w:t>
      </w:r>
      <w:r w:rsidRPr="000232D6">
        <w:rPr>
          <w:b/>
          <w:szCs w:val="28"/>
        </w:rPr>
        <w:t xml:space="preserve">  </w:t>
      </w:r>
      <w:proofErr w:type="gramStart"/>
      <w:r w:rsidRPr="000232D6">
        <w:rPr>
          <w:b/>
          <w:szCs w:val="28"/>
        </w:rPr>
        <w:t>МУНИЦИПАЛЬНОГО  РАЙОНА</w:t>
      </w:r>
      <w:proofErr w:type="gramEnd"/>
      <w:r w:rsidRPr="000232D6">
        <w:rPr>
          <w:b/>
          <w:szCs w:val="28"/>
        </w:rPr>
        <w:t xml:space="preserve"> </w:t>
      </w:r>
    </w:p>
    <w:p w:rsidR="00562D92" w:rsidRPr="000232D6" w:rsidRDefault="00562D92" w:rsidP="00562D92">
      <w:pPr>
        <w:rPr>
          <w:szCs w:val="28"/>
        </w:rPr>
      </w:pPr>
    </w:p>
    <w:p w:rsidR="00505750" w:rsidRDefault="00505750" w:rsidP="00562D92"/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Pr="00285C1F" w:rsidRDefault="00562D92" w:rsidP="00562D92">
      <w:pPr>
        <w:ind w:firstLine="113"/>
        <w:rPr>
          <w:b/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D10F5F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D10F5F">
                    <w:rPr>
                      <w:b/>
                      <w:color w:val="000000"/>
                      <w:szCs w:val="28"/>
                    </w:rPr>
                    <w:t xml:space="preserve">от  </w:t>
                  </w:r>
                  <w:r w:rsidR="00A54C8D">
                    <w:rPr>
                      <w:b/>
                      <w:color w:val="000000"/>
                      <w:szCs w:val="28"/>
                    </w:rPr>
                    <w:t>05</w:t>
                  </w:r>
                  <w:proofErr w:type="gramEnd"/>
                  <w:r w:rsidR="000E601D">
                    <w:rPr>
                      <w:b/>
                      <w:color w:val="000000"/>
                      <w:szCs w:val="28"/>
                    </w:rPr>
                    <w:t xml:space="preserve"> марта</w:t>
                  </w:r>
                  <w:r w:rsidRPr="00D10F5F">
                    <w:rPr>
                      <w:b/>
                      <w:color w:val="000000"/>
                      <w:szCs w:val="28"/>
                    </w:rPr>
                    <w:t xml:space="preserve"> 202</w:t>
                  </w:r>
                  <w:r w:rsidR="001229FE">
                    <w:rPr>
                      <w:b/>
                      <w:color w:val="000000"/>
                      <w:szCs w:val="28"/>
                    </w:rPr>
                    <w:t>6</w:t>
                  </w:r>
                  <w:r w:rsidRPr="00D10F5F">
                    <w:rPr>
                      <w:b/>
                      <w:color w:val="000000"/>
                      <w:szCs w:val="28"/>
                    </w:rPr>
                    <w:t xml:space="preserve"> года      </w:t>
                  </w:r>
                  <w:r w:rsidRPr="00D10F5F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5F5BA3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5F5BA3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5F5BA3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Default="00562D92" w:rsidP="008338A6">
                  <w:pPr>
                    <w:jc w:val="right"/>
                    <w:rPr>
                      <w:b/>
                      <w:color w:val="000000"/>
                      <w:szCs w:val="28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 xml:space="preserve">             </w:t>
                  </w:r>
                  <w:r>
                    <w:rPr>
                      <w:b/>
                      <w:color w:val="000000"/>
                      <w:szCs w:val="28"/>
                    </w:rPr>
                    <w:t xml:space="preserve">№ </w:t>
                  </w:r>
                  <w:r w:rsidR="008338A6">
                    <w:rPr>
                      <w:b/>
                      <w:color w:val="000000"/>
                      <w:szCs w:val="28"/>
                    </w:rPr>
                    <w:t>4</w:t>
                  </w:r>
                  <w:r>
                    <w:rPr>
                      <w:b/>
                      <w:color w:val="000000"/>
                      <w:szCs w:val="28"/>
                    </w:rPr>
                    <w:t>/</w:t>
                  </w:r>
                  <w:r w:rsidR="00B34783">
                    <w:rPr>
                      <w:b/>
                      <w:color w:val="000000"/>
                      <w:szCs w:val="28"/>
                    </w:rPr>
                    <w:t>13</w:t>
                  </w:r>
                </w:p>
                <w:p w:rsidR="0008408B" w:rsidRPr="00D10F5F" w:rsidRDefault="0008408B" w:rsidP="008338A6">
                  <w:pPr>
                    <w:jc w:val="right"/>
                    <w:rPr>
                      <w:color w:val="000000"/>
                      <w:szCs w:val="28"/>
                    </w:rPr>
                  </w:pP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Pr="005E5DE5" w:rsidRDefault="008C492A" w:rsidP="008C492A">
      <w:pPr>
        <w:autoSpaceDE w:val="0"/>
        <w:autoSpaceDN w:val="0"/>
        <w:jc w:val="left"/>
        <w:rPr>
          <w:i/>
          <w:iCs/>
          <w:sz w:val="10"/>
          <w:szCs w:val="10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796" w:type="dxa"/>
        <w:tblLook w:val="0000" w:firstRow="0" w:lastRow="0" w:firstColumn="0" w:lastColumn="0" w:noHBand="0" w:noVBand="0"/>
      </w:tblPr>
      <w:tblGrid>
        <w:gridCol w:w="9796"/>
      </w:tblGrid>
      <w:tr w:rsidR="00285C1F" w:rsidRPr="00285C1F" w:rsidTr="00505750">
        <w:trPr>
          <w:trHeight w:val="1345"/>
        </w:trPr>
        <w:tc>
          <w:tcPr>
            <w:tcW w:w="9796" w:type="dxa"/>
          </w:tcPr>
          <w:p w:rsidR="00A54C8D" w:rsidRDefault="008338A6" w:rsidP="00505750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601D">
              <w:rPr>
                <w:b/>
                <w:sz w:val="28"/>
                <w:szCs w:val="28"/>
              </w:rPr>
              <w:t xml:space="preserve"> </w:t>
            </w:r>
            <w:r w:rsidR="000E601D" w:rsidRPr="000E601D">
              <w:rPr>
                <w:rFonts w:ascii="Times New Roman" w:hAnsi="Times New Roman"/>
                <w:b/>
                <w:sz w:val="28"/>
                <w:szCs w:val="28"/>
              </w:rPr>
              <w:t xml:space="preserve">О </w:t>
            </w:r>
            <w:proofErr w:type="gramStart"/>
            <w:r w:rsidR="000E601D" w:rsidRPr="000E601D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  <w:r w:rsidR="00030EEE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0E601D" w:rsidRPr="000E60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34783">
              <w:rPr>
                <w:rFonts w:ascii="Times New Roman" w:hAnsi="Times New Roman"/>
                <w:b/>
                <w:sz w:val="28"/>
                <w:szCs w:val="28"/>
              </w:rPr>
              <w:t xml:space="preserve"> обучения</w:t>
            </w:r>
            <w:proofErr w:type="gramEnd"/>
            <w:r w:rsidR="00B34783">
              <w:rPr>
                <w:rFonts w:ascii="Times New Roman" w:hAnsi="Times New Roman"/>
                <w:b/>
                <w:sz w:val="28"/>
                <w:szCs w:val="28"/>
              </w:rPr>
              <w:t xml:space="preserve"> членов </w:t>
            </w:r>
            <w:r w:rsidR="000E601D" w:rsidRPr="000E601D">
              <w:rPr>
                <w:rFonts w:ascii="Times New Roman" w:hAnsi="Times New Roman"/>
                <w:b/>
                <w:sz w:val="28"/>
                <w:szCs w:val="28"/>
              </w:rPr>
              <w:t xml:space="preserve">Территориальной </w:t>
            </w:r>
            <w:r w:rsidR="000E601D" w:rsidRPr="00B34783">
              <w:rPr>
                <w:rFonts w:ascii="Times New Roman" w:hAnsi="Times New Roman"/>
                <w:b/>
                <w:sz w:val="28"/>
                <w:szCs w:val="28"/>
              </w:rPr>
              <w:t>избирательной комиссии  Подпорожского муниципального</w:t>
            </w:r>
            <w:r w:rsidR="00B34783">
              <w:rPr>
                <w:rFonts w:ascii="Times New Roman" w:hAnsi="Times New Roman"/>
                <w:b/>
                <w:sz w:val="28"/>
                <w:szCs w:val="28"/>
              </w:rPr>
              <w:t xml:space="preserve"> района</w:t>
            </w:r>
            <w:r w:rsidR="00B34783" w:rsidRPr="00B34783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0E601D" w:rsidRPr="00B347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34783" w:rsidRPr="00B34783">
              <w:rPr>
                <w:rFonts w:ascii="Times New Roman" w:hAnsi="Times New Roman"/>
                <w:b/>
                <w:sz w:val="28"/>
              </w:rPr>
              <w:t>участковых избирательных комиссий и лиц, зачисленных в резерв составов участковых комиссий</w:t>
            </w:r>
            <w:r w:rsidR="00B34783" w:rsidRPr="00B3478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047A31" w:rsidRPr="00B34783" w:rsidRDefault="00B34783" w:rsidP="00505750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3478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</w:t>
            </w:r>
            <w:proofErr w:type="spellStart"/>
            <w:r w:rsidRPr="00B34783">
              <w:rPr>
                <w:rFonts w:ascii="Times New Roman" w:hAnsi="Times New Roman"/>
                <w:b/>
                <w:bCs/>
                <w:sz w:val="28"/>
                <w:szCs w:val="28"/>
              </w:rPr>
              <w:t>Подпорожском</w:t>
            </w:r>
            <w:proofErr w:type="spellEnd"/>
            <w:r w:rsidRPr="00B3478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муниципальном районе</w:t>
            </w:r>
            <w:r w:rsidR="000E601D" w:rsidRPr="00B34783">
              <w:rPr>
                <w:rFonts w:ascii="Times New Roman" w:hAnsi="Times New Roman"/>
                <w:b/>
                <w:sz w:val="28"/>
                <w:szCs w:val="28"/>
              </w:rPr>
              <w:t xml:space="preserve">   на 2026 год</w:t>
            </w:r>
          </w:p>
          <w:p w:rsidR="009107B0" w:rsidRPr="00285C1F" w:rsidRDefault="009107B0" w:rsidP="00040D3A">
            <w:pPr>
              <w:rPr>
                <w:b/>
                <w:bCs/>
                <w:color w:val="000000"/>
                <w:szCs w:val="28"/>
              </w:rPr>
            </w:pPr>
          </w:p>
        </w:tc>
      </w:tr>
    </w:tbl>
    <w:p w:rsidR="00285C1F" w:rsidRPr="00397651" w:rsidRDefault="00285C1F" w:rsidP="00397651">
      <w:pPr>
        <w:pStyle w:val="aa"/>
        <w:ind w:firstLine="720"/>
        <w:rPr>
          <w:sz w:val="28"/>
          <w:szCs w:val="28"/>
        </w:rPr>
      </w:pPr>
      <w:r w:rsidRPr="00285C1F">
        <w:rPr>
          <w:szCs w:val="28"/>
        </w:rPr>
        <w:t xml:space="preserve">   </w:t>
      </w:r>
      <w:r w:rsidR="00505750" w:rsidRPr="00397651">
        <w:rPr>
          <w:sz w:val="28"/>
          <w:szCs w:val="28"/>
        </w:rPr>
        <w:t xml:space="preserve">В </w:t>
      </w:r>
      <w:r w:rsidR="00B34783" w:rsidRPr="00397651">
        <w:rPr>
          <w:sz w:val="28"/>
          <w:szCs w:val="28"/>
        </w:rPr>
        <w:t>целях повышения уровня профессиональной подготовки организаторов выборов и референдумов в Ленинградской области с учетом постановления Избирательной комиссии Ленинградской области от 17 февраля 2026 года №135/777 «</w:t>
      </w:r>
      <w:r w:rsidR="00397651" w:rsidRPr="00397651">
        <w:rPr>
          <w:sz w:val="28"/>
          <w:szCs w:val="28"/>
        </w:rPr>
        <w:t>О Плане основных мероприятий Избирательной комиссии</w:t>
      </w:r>
      <w:r w:rsidR="00397651">
        <w:rPr>
          <w:sz w:val="28"/>
          <w:szCs w:val="28"/>
        </w:rPr>
        <w:t xml:space="preserve"> </w:t>
      </w:r>
      <w:r w:rsidR="00397651" w:rsidRPr="00397651">
        <w:rPr>
          <w:sz w:val="28"/>
          <w:szCs w:val="28"/>
        </w:rPr>
        <w:t xml:space="preserve">Ленинградской области по </w:t>
      </w:r>
      <w:r w:rsidR="00397651" w:rsidRPr="00397651">
        <w:rPr>
          <w:bCs/>
          <w:sz w:val="28"/>
          <w:szCs w:val="28"/>
        </w:rPr>
        <w:t>повышению</w:t>
      </w:r>
      <w:r w:rsidR="00397651" w:rsidRPr="00397651">
        <w:rPr>
          <w:sz w:val="28"/>
          <w:szCs w:val="28"/>
        </w:rPr>
        <w:t xml:space="preserve"> </w:t>
      </w:r>
      <w:r w:rsidR="00397651" w:rsidRPr="00397651">
        <w:rPr>
          <w:bCs/>
          <w:sz w:val="28"/>
          <w:szCs w:val="28"/>
        </w:rPr>
        <w:t>правовой культуры</w:t>
      </w:r>
      <w:r w:rsidR="00397651">
        <w:rPr>
          <w:bCs/>
          <w:sz w:val="28"/>
          <w:szCs w:val="28"/>
        </w:rPr>
        <w:t xml:space="preserve"> </w:t>
      </w:r>
      <w:r w:rsidR="00397651" w:rsidRPr="00397651">
        <w:rPr>
          <w:bCs/>
          <w:sz w:val="28"/>
          <w:szCs w:val="28"/>
        </w:rPr>
        <w:t>избирателей (участников референдума) и обучению организаторов</w:t>
      </w:r>
      <w:r w:rsidR="00397651">
        <w:rPr>
          <w:bCs/>
          <w:sz w:val="28"/>
          <w:szCs w:val="28"/>
        </w:rPr>
        <w:t xml:space="preserve"> </w:t>
      </w:r>
      <w:r w:rsidR="00397651" w:rsidRPr="00397651">
        <w:rPr>
          <w:bCs/>
          <w:sz w:val="28"/>
          <w:szCs w:val="28"/>
        </w:rPr>
        <w:t>выборов и референдумов и иных участников избирательного процесса</w:t>
      </w:r>
      <w:r w:rsidR="00397651" w:rsidRPr="00397651">
        <w:rPr>
          <w:sz w:val="28"/>
          <w:szCs w:val="28"/>
        </w:rPr>
        <w:t xml:space="preserve"> в Ленинградской области на 2026 год»</w:t>
      </w:r>
      <w:r w:rsidR="00505750" w:rsidRPr="00397651">
        <w:rPr>
          <w:sz w:val="28"/>
          <w:szCs w:val="28"/>
        </w:rPr>
        <w:t>,</w:t>
      </w:r>
      <w:r w:rsidRPr="00397651">
        <w:rPr>
          <w:sz w:val="28"/>
          <w:szCs w:val="28"/>
        </w:rPr>
        <w:t xml:space="preserve"> </w:t>
      </w:r>
      <w:r w:rsidRPr="00397651">
        <w:rPr>
          <w:color w:val="000000"/>
          <w:sz w:val="28"/>
          <w:szCs w:val="28"/>
        </w:rPr>
        <w:t xml:space="preserve">Территориальная  избирательная  комиссия Подпорожского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8022C6" w:rsidRPr="008022C6" w:rsidRDefault="001229FE" w:rsidP="001229FE">
      <w:pPr>
        <w:autoSpaceDE w:val="0"/>
        <w:autoSpaceDN w:val="0"/>
        <w:adjustRightInd w:val="0"/>
        <w:jc w:val="both"/>
        <w:rPr>
          <w:sz w:val="10"/>
          <w:szCs w:val="10"/>
        </w:rPr>
      </w:pPr>
      <w:r w:rsidRPr="001229FE">
        <w:rPr>
          <w:color w:val="000000"/>
          <w:spacing w:val="2"/>
          <w:szCs w:val="28"/>
        </w:rPr>
        <w:t xml:space="preserve">           </w:t>
      </w:r>
    </w:p>
    <w:p w:rsidR="00397651" w:rsidRPr="00397651" w:rsidRDefault="00505750" w:rsidP="00397651">
      <w:pPr>
        <w:pStyle w:val="a6"/>
        <w:jc w:val="both"/>
        <w:rPr>
          <w:rFonts w:ascii="Times New Roman" w:hAnsi="Times New Roman"/>
          <w:bCs/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05750">
        <w:rPr>
          <w:rFonts w:ascii="Times New Roman" w:hAnsi="Times New Roman"/>
          <w:sz w:val="28"/>
          <w:szCs w:val="28"/>
        </w:rPr>
        <w:t xml:space="preserve">1.Утвердить План </w:t>
      </w:r>
      <w:r w:rsidR="00397651" w:rsidRPr="00397651">
        <w:rPr>
          <w:rFonts w:ascii="Times New Roman" w:hAnsi="Times New Roman"/>
          <w:sz w:val="28"/>
          <w:szCs w:val="28"/>
        </w:rPr>
        <w:t>обучения</w:t>
      </w:r>
      <w:r w:rsidRPr="00397651">
        <w:rPr>
          <w:rFonts w:ascii="Times New Roman" w:hAnsi="Times New Roman"/>
          <w:sz w:val="28"/>
          <w:szCs w:val="28"/>
        </w:rPr>
        <w:t xml:space="preserve"> </w:t>
      </w:r>
      <w:r w:rsidR="00397651" w:rsidRPr="00397651">
        <w:rPr>
          <w:rFonts w:ascii="Times New Roman" w:hAnsi="Times New Roman"/>
          <w:sz w:val="28"/>
          <w:szCs w:val="28"/>
        </w:rPr>
        <w:t xml:space="preserve">членов Территориальной избирательной </w:t>
      </w:r>
      <w:proofErr w:type="gramStart"/>
      <w:r w:rsidR="00397651" w:rsidRPr="00397651">
        <w:rPr>
          <w:rFonts w:ascii="Times New Roman" w:hAnsi="Times New Roman"/>
          <w:sz w:val="28"/>
          <w:szCs w:val="28"/>
        </w:rPr>
        <w:t>комиссии  Подпорожского</w:t>
      </w:r>
      <w:proofErr w:type="gramEnd"/>
      <w:r w:rsidR="00397651" w:rsidRPr="00397651">
        <w:rPr>
          <w:rFonts w:ascii="Times New Roman" w:hAnsi="Times New Roman"/>
          <w:sz w:val="28"/>
          <w:szCs w:val="28"/>
        </w:rPr>
        <w:t xml:space="preserve"> муниципального района, </w:t>
      </w:r>
      <w:r w:rsidR="00397651" w:rsidRPr="00397651">
        <w:rPr>
          <w:rFonts w:ascii="Times New Roman" w:hAnsi="Times New Roman"/>
          <w:sz w:val="28"/>
        </w:rPr>
        <w:t>участковых избирательных комиссий и лиц, зачисленных в резерв составов участковых комиссий</w:t>
      </w:r>
      <w:r w:rsidR="00397651" w:rsidRPr="00397651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397651" w:rsidRPr="00397651">
        <w:rPr>
          <w:rFonts w:ascii="Times New Roman" w:hAnsi="Times New Roman"/>
          <w:bCs/>
          <w:sz w:val="28"/>
          <w:szCs w:val="28"/>
        </w:rPr>
        <w:t>Подпорожском</w:t>
      </w:r>
      <w:proofErr w:type="spellEnd"/>
      <w:r w:rsidR="00397651" w:rsidRPr="00397651">
        <w:rPr>
          <w:rFonts w:ascii="Times New Roman" w:hAnsi="Times New Roman"/>
          <w:bCs/>
          <w:sz w:val="28"/>
          <w:szCs w:val="28"/>
        </w:rPr>
        <w:t xml:space="preserve"> муниципальном районе</w:t>
      </w:r>
      <w:r w:rsidR="00397651" w:rsidRPr="00397651">
        <w:rPr>
          <w:rFonts w:ascii="Times New Roman" w:hAnsi="Times New Roman"/>
          <w:sz w:val="28"/>
          <w:szCs w:val="28"/>
        </w:rPr>
        <w:t xml:space="preserve">   на 2026 год</w:t>
      </w:r>
      <w:r w:rsidR="00397651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505750" w:rsidRDefault="00505750" w:rsidP="00505750">
      <w:pPr>
        <w:ind w:firstLine="142"/>
        <w:jc w:val="both"/>
        <w:rPr>
          <w:rFonts w:eastAsiaTheme="minorEastAsia"/>
          <w:szCs w:val="28"/>
        </w:rPr>
      </w:pPr>
      <w:r>
        <w:rPr>
          <w:szCs w:val="28"/>
        </w:rPr>
        <w:t xml:space="preserve">        </w:t>
      </w:r>
      <w:r w:rsidRPr="00505750">
        <w:rPr>
          <w:szCs w:val="28"/>
        </w:rPr>
        <w:t>2.</w:t>
      </w:r>
      <w:r w:rsidR="00397651">
        <w:rPr>
          <w:szCs w:val="28"/>
        </w:rPr>
        <w:t>Раз</w:t>
      </w:r>
      <w:r w:rsidRPr="009107B0">
        <w:rPr>
          <w:rFonts w:eastAsiaTheme="minorEastAsia"/>
          <w:szCs w:val="28"/>
        </w:rPr>
        <w:t>местить данное решение на официальном сайте Территориальной избирательной комиссии Подпорожского муниципального района.</w:t>
      </w:r>
    </w:p>
    <w:p w:rsidR="00285C1F" w:rsidRPr="00505750" w:rsidRDefault="00397651" w:rsidP="0050575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3</w:t>
      </w:r>
      <w:r w:rsidR="00505750" w:rsidRPr="00505750">
        <w:rPr>
          <w:sz w:val="28"/>
          <w:szCs w:val="28"/>
        </w:rPr>
        <w:t xml:space="preserve">.Контроль за исполнением настоящего решения возложить на </w:t>
      </w:r>
      <w:proofErr w:type="gramStart"/>
      <w:r w:rsidR="00505750" w:rsidRPr="00505750">
        <w:rPr>
          <w:sz w:val="28"/>
          <w:szCs w:val="28"/>
        </w:rPr>
        <w:t xml:space="preserve">председателя  </w:t>
      </w:r>
      <w:r w:rsidR="00505750">
        <w:rPr>
          <w:sz w:val="28"/>
          <w:szCs w:val="28"/>
        </w:rPr>
        <w:t>Т</w:t>
      </w:r>
      <w:r w:rsidR="00505750" w:rsidRPr="00505750">
        <w:rPr>
          <w:sz w:val="28"/>
          <w:szCs w:val="28"/>
        </w:rPr>
        <w:t>ерриториальной</w:t>
      </w:r>
      <w:proofErr w:type="gramEnd"/>
      <w:r w:rsidR="00505750" w:rsidRPr="00505750">
        <w:rPr>
          <w:sz w:val="28"/>
          <w:szCs w:val="28"/>
        </w:rPr>
        <w:t xml:space="preserve"> избирательной комиссии Подпорожского муниципального района</w:t>
      </w:r>
      <w:r w:rsidR="00505750">
        <w:rPr>
          <w:sz w:val="28"/>
          <w:szCs w:val="28"/>
        </w:rPr>
        <w:t>.</w:t>
      </w:r>
    </w:p>
    <w:p w:rsidR="008C492A" w:rsidRDefault="001229FE" w:rsidP="00505750">
      <w:pPr>
        <w:ind w:firstLine="142"/>
        <w:jc w:val="both"/>
        <w:rPr>
          <w:rFonts w:eastAsiaTheme="minorEastAsia"/>
          <w:szCs w:val="28"/>
        </w:rPr>
      </w:pPr>
      <w:r w:rsidRPr="009107B0">
        <w:rPr>
          <w:rFonts w:eastAsiaTheme="minorEastAsia"/>
          <w:szCs w:val="28"/>
        </w:rPr>
        <w:t xml:space="preserve">         </w:t>
      </w:r>
    </w:p>
    <w:p w:rsidR="00397651" w:rsidRDefault="00397651" w:rsidP="00505750">
      <w:pPr>
        <w:ind w:firstLine="142"/>
        <w:jc w:val="both"/>
        <w:rPr>
          <w:rFonts w:eastAsiaTheme="minorEastAsia"/>
          <w:szCs w:val="28"/>
        </w:rPr>
      </w:pPr>
    </w:p>
    <w:p w:rsidR="00397651" w:rsidRPr="00DA4B89" w:rsidRDefault="00397651" w:rsidP="00505750">
      <w:pPr>
        <w:ind w:firstLine="142"/>
        <w:jc w:val="both"/>
        <w:rPr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  <w:tr w:rsidR="00505750" w:rsidRPr="008022C6" w:rsidTr="008022C6">
        <w:trPr>
          <w:trHeight w:val="593"/>
        </w:trPr>
        <w:tc>
          <w:tcPr>
            <w:tcW w:w="5256" w:type="dxa"/>
          </w:tcPr>
          <w:p w:rsidR="00505750" w:rsidRPr="008022C6" w:rsidRDefault="00505750" w:rsidP="008022C6">
            <w:pPr>
              <w:jc w:val="left"/>
              <w:rPr>
                <w:szCs w:val="28"/>
              </w:rPr>
            </w:pPr>
          </w:p>
        </w:tc>
        <w:tc>
          <w:tcPr>
            <w:tcW w:w="1948" w:type="dxa"/>
          </w:tcPr>
          <w:p w:rsidR="00505750" w:rsidRPr="008022C6" w:rsidRDefault="00505750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505750" w:rsidRPr="008022C6" w:rsidRDefault="00505750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5750" w:rsidRDefault="00505750" w:rsidP="00505750">
      <w:pPr>
        <w:jc w:val="both"/>
        <w:sectPr w:rsidR="00505750" w:rsidSect="000232D6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3"/>
        <w:gridCol w:w="7266"/>
      </w:tblGrid>
      <w:tr w:rsidR="00505750" w:rsidTr="005E5DE5">
        <w:tc>
          <w:tcPr>
            <w:tcW w:w="7792" w:type="dxa"/>
          </w:tcPr>
          <w:p w:rsidR="00505750" w:rsidRDefault="00505750" w:rsidP="00505750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17" w:type="dxa"/>
          </w:tcPr>
          <w:p w:rsidR="005E5DE5" w:rsidRPr="00572551" w:rsidRDefault="005E5DE5" w:rsidP="005E5DE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2551">
              <w:rPr>
                <w:rFonts w:ascii="Times New Roman" w:hAnsi="Times New Roman"/>
                <w:sz w:val="26"/>
                <w:szCs w:val="26"/>
              </w:rPr>
              <w:t>УТВЕРЖДЕН</w:t>
            </w:r>
          </w:p>
          <w:p w:rsidR="005E5DE5" w:rsidRDefault="005E5DE5" w:rsidP="005E5DE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72551">
              <w:rPr>
                <w:rFonts w:ascii="Times New Roman" w:hAnsi="Times New Roman"/>
                <w:sz w:val="26"/>
                <w:szCs w:val="26"/>
              </w:rPr>
              <w:t xml:space="preserve">решением  </w:t>
            </w: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572551">
              <w:rPr>
                <w:rFonts w:ascii="Times New Roman" w:hAnsi="Times New Roman"/>
                <w:sz w:val="26"/>
                <w:szCs w:val="26"/>
              </w:rPr>
              <w:t>ерриториальной</w:t>
            </w:r>
            <w:proofErr w:type="gramEnd"/>
            <w:r w:rsidRPr="00572551">
              <w:rPr>
                <w:rFonts w:ascii="Times New Roman" w:hAnsi="Times New Roman"/>
                <w:sz w:val="26"/>
                <w:szCs w:val="26"/>
              </w:rPr>
              <w:t xml:space="preserve"> избирательной комиссии</w:t>
            </w:r>
          </w:p>
          <w:p w:rsidR="005E5DE5" w:rsidRPr="00572551" w:rsidRDefault="005E5DE5" w:rsidP="005E5DE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2551">
              <w:rPr>
                <w:rFonts w:ascii="Times New Roman" w:hAnsi="Times New Roman"/>
                <w:sz w:val="26"/>
                <w:szCs w:val="26"/>
              </w:rPr>
              <w:t>Подпорожского муниципального района</w:t>
            </w:r>
          </w:p>
          <w:p w:rsidR="005E5DE5" w:rsidRDefault="005E5DE5" w:rsidP="005E5DE5">
            <w:pPr>
              <w:rPr>
                <w:sz w:val="26"/>
                <w:szCs w:val="26"/>
              </w:rPr>
            </w:pPr>
            <w:r w:rsidRPr="00572551">
              <w:rPr>
                <w:sz w:val="26"/>
                <w:szCs w:val="26"/>
              </w:rPr>
              <w:t xml:space="preserve">от </w:t>
            </w:r>
            <w:proofErr w:type="gramStart"/>
            <w:r w:rsidR="00A54C8D">
              <w:rPr>
                <w:sz w:val="26"/>
                <w:szCs w:val="26"/>
              </w:rPr>
              <w:t xml:space="preserve">05 </w:t>
            </w:r>
            <w:r>
              <w:rPr>
                <w:sz w:val="26"/>
                <w:szCs w:val="26"/>
              </w:rPr>
              <w:t xml:space="preserve"> марта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572551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Pr="00572551">
              <w:rPr>
                <w:sz w:val="26"/>
                <w:szCs w:val="26"/>
              </w:rPr>
              <w:t xml:space="preserve"> года     № </w:t>
            </w:r>
            <w:bookmarkStart w:id="0" w:name="_GoBack"/>
            <w:bookmarkEnd w:id="0"/>
            <w:r>
              <w:rPr>
                <w:sz w:val="26"/>
                <w:szCs w:val="26"/>
              </w:rPr>
              <w:t>4</w:t>
            </w:r>
            <w:r w:rsidRPr="00572551">
              <w:rPr>
                <w:sz w:val="26"/>
                <w:szCs w:val="26"/>
              </w:rPr>
              <w:t>/</w:t>
            </w:r>
            <w:r w:rsidR="00397651">
              <w:rPr>
                <w:sz w:val="26"/>
                <w:szCs w:val="26"/>
              </w:rPr>
              <w:t>13</w:t>
            </w:r>
          </w:p>
          <w:p w:rsidR="005E5DE5" w:rsidRPr="005E5DE5" w:rsidRDefault="005E5DE5" w:rsidP="005E5DE5">
            <w:pPr>
              <w:rPr>
                <w:sz w:val="10"/>
                <w:szCs w:val="10"/>
              </w:rPr>
            </w:pPr>
          </w:p>
          <w:p w:rsidR="005E5DE5" w:rsidRDefault="005E5DE5" w:rsidP="005E5DE5">
            <w:r>
              <w:rPr>
                <w:sz w:val="26"/>
                <w:szCs w:val="26"/>
              </w:rPr>
              <w:t>(приложение)</w:t>
            </w:r>
          </w:p>
          <w:p w:rsidR="00505750" w:rsidRDefault="00505750" w:rsidP="00505750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97651" w:rsidRDefault="00397651" w:rsidP="00505750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76776" w:rsidRDefault="00876776" w:rsidP="00397651">
      <w:pPr>
        <w:rPr>
          <w:b/>
        </w:rPr>
      </w:pPr>
    </w:p>
    <w:p w:rsidR="00397651" w:rsidRDefault="00397651" w:rsidP="00397651">
      <w:pPr>
        <w:rPr>
          <w:b/>
        </w:rPr>
      </w:pPr>
      <w:r w:rsidRPr="00A829A5">
        <w:rPr>
          <w:b/>
        </w:rPr>
        <w:t>План обучения</w:t>
      </w:r>
    </w:p>
    <w:p w:rsidR="00397651" w:rsidRDefault="00397651" w:rsidP="00397651">
      <w:pPr>
        <w:rPr>
          <w:b/>
        </w:rPr>
      </w:pPr>
      <w:r w:rsidRPr="00A829A5">
        <w:rPr>
          <w:b/>
        </w:rPr>
        <w:t xml:space="preserve"> членов </w:t>
      </w:r>
      <w:r>
        <w:rPr>
          <w:b/>
        </w:rPr>
        <w:t>Т</w:t>
      </w:r>
      <w:r w:rsidRPr="00A829A5">
        <w:rPr>
          <w:b/>
        </w:rPr>
        <w:t>ерриториальн</w:t>
      </w:r>
      <w:r>
        <w:rPr>
          <w:b/>
        </w:rPr>
        <w:t>ой</w:t>
      </w:r>
      <w:r w:rsidRPr="00A829A5">
        <w:rPr>
          <w:b/>
        </w:rPr>
        <w:t xml:space="preserve"> избирательн</w:t>
      </w:r>
      <w:r>
        <w:rPr>
          <w:b/>
        </w:rPr>
        <w:t>ой комиссии Подпорожского муниципального района</w:t>
      </w:r>
      <w:r w:rsidRPr="00A829A5">
        <w:rPr>
          <w:b/>
        </w:rPr>
        <w:t>, участковых избирательных комиссий и лиц, зачисленных в резерв составов участковых комиссий</w:t>
      </w:r>
    </w:p>
    <w:p w:rsidR="00397651" w:rsidRDefault="00397651" w:rsidP="00397651">
      <w:pPr>
        <w:rPr>
          <w:b/>
          <w:szCs w:val="28"/>
        </w:rPr>
      </w:pPr>
      <w:r w:rsidRPr="003C68EA">
        <w:rPr>
          <w:b/>
          <w:bCs/>
          <w:szCs w:val="28"/>
        </w:rPr>
        <w:t xml:space="preserve"> в </w:t>
      </w:r>
      <w:proofErr w:type="spellStart"/>
      <w:r>
        <w:rPr>
          <w:b/>
          <w:bCs/>
          <w:szCs w:val="28"/>
        </w:rPr>
        <w:t>Подпорожском</w:t>
      </w:r>
      <w:proofErr w:type="spellEnd"/>
      <w:r>
        <w:rPr>
          <w:b/>
          <w:bCs/>
          <w:szCs w:val="28"/>
        </w:rPr>
        <w:t xml:space="preserve"> муниципальном </w:t>
      </w:r>
      <w:proofErr w:type="gramStart"/>
      <w:r>
        <w:rPr>
          <w:b/>
          <w:bCs/>
          <w:szCs w:val="28"/>
        </w:rPr>
        <w:t xml:space="preserve">районе  </w:t>
      </w:r>
      <w:r w:rsidRPr="003C68EA">
        <w:rPr>
          <w:b/>
          <w:bCs/>
          <w:szCs w:val="28"/>
        </w:rPr>
        <w:t>на</w:t>
      </w:r>
      <w:proofErr w:type="gramEnd"/>
      <w:r w:rsidRPr="003C68EA">
        <w:rPr>
          <w:b/>
          <w:bCs/>
          <w:szCs w:val="28"/>
        </w:rPr>
        <w:t xml:space="preserve"> 202</w:t>
      </w:r>
      <w:r>
        <w:rPr>
          <w:b/>
          <w:bCs/>
          <w:szCs w:val="28"/>
        </w:rPr>
        <w:t>6</w:t>
      </w:r>
      <w:r w:rsidRPr="003C68EA">
        <w:rPr>
          <w:b/>
          <w:bCs/>
          <w:szCs w:val="28"/>
        </w:rPr>
        <w:t xml:space="preserve"> год</w:t>
      </w:r>
      <w:r w:rsidRPr="003C68EA">
        <w:rPr>
          <w:b/>
          <w:szCs w:val="28"/>
        </w:rPr>
        <w:t xml:space="preserve"> </w:t>
      </w:r>
    </w:p>
    <w:p w:rsidR="00876776" w:rsidRPr="003C68EA" w:rsidRDefault="00876776" w:rsidP="00397651">
      <w:pPr>
        <w:rPr>
          <w:b/>
          <w:szCs w:val="28"/>
        </w:rPr>
      </w:pPr>
    </w:p>
    <w:p w:rsidR="00397651" w:rsidRPr="00397651" w:rsidRDefault="00397651" w:rsidP="00397651">
      <w:pPr>
        <w:rPr>
          <w:b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342"/>
        <w:gridCol w:w="2268"/>
        <w:gridCol w:w="1701"/>
        <w:gridCol w:w="2693"/>
      </w:tblGrid>
      <w:tr w:rsidR="00397651" w:rsidRPr="00397651" w:rsidTr="00397651">
        <w:trPr>
          <w:cantSplit/>
          <w:trHeight w:val="692"/>
          <w:tblHeader/>
        </w:trPr>
        <w:tc>
          <w:tcPr>
            <w:tcW w:w="988" w:type="dxa"/>
            <w:vAlign w:val="center"/>
            <w:hideMark/>
          </w:tcPr>
          <w:p w:rsidR="00397651" w:rsidRPr="00397651" w:rsidRDefault="00397651" w:rsidP="00686795">
            <w:pPr>
              <w:rPr>
                <w:b/>
                <w:bCs/>
                <w:sz w:val="26"/>
                <w:szCs w:val="26"/>
              </w:rPr>
            </w:pPr>
            <w:r w:rsidRPr="00397651">
              <w:rPr>
                <w:b/>
                <w:bCs/>
                <w:sz w:val="26"/>
                <w:szCs w:val="26"/>
              </w:rPr>
              <w:t>№</w:t>
            </w:r>
          </w:p>
          <w:p w:rsidR="00397651" w:rsidRPr="00397651" w:rsidRDefault="00397651" w:rsidP="00686795">
            <w:pPr>
              <w:rPr>
                <w:b/>
                <w:bCs/>
                <w:sz w:val="26"/>
                <w:szCs w:val="26"/>
              </w:rPr>
            </w:pPr>
            <w:r w:rsidRPr="00397651">
              <w:rPr>
                <w:b/>
                <w:bCs/>
                <w:sz w:val="26"/>
                <w:szCs w:val="26"/>
              </w:rPr>
              <w:t xml:space="preserve"> п/п</w:t>
            </w:r>
          </w:p>
        </w:tc>
        <w:tc>
          <w:tcPr>
            <w:tcW w:w="7342" w:type="dxa"/>
            <w:vAlign w:val="center"/>
            <w:hideMark/>
          </w:tcPr>
          <w:p w:rsidR="00397651" w:rsidRPr="00397651" w:rsidRDefault="00397651" w:rsidP="00686795">
            <w:pPr>
              <w:rPr>
                <w:b/>
                <w:bCs/>
                <w:sz w:val="26"/>
                <w:szCs w:val="26"/>
              </w:rPr>
            </w:pPr>
            <w:r w:rsidRPr="00397651">
              <w:rPr>
                <w:b/>
                <w:bCs/>
                <w:sz w:val="26"/>
                <w:szCs w:val="26"/>
              </w:rPr>
              <w:t>Наименование и тематика мероприятия</w:t>
            </w:r>
          </w:p>
        </w:tc>
        <w:tc>
          <w:tcPr>
            <w:tcW w:w="2268" w:type="dxa"/>
            <w:vAlign w:val="center"/>
            <w:hideMark/>
          </w:tcPr>
          <w:p w:rsidR="00397651" w:rsidRPr="00397651" w:rsidRDefault="00397651" w:rsidP="00686795">
            <w:pPr>
              <w:rPr>
                <w:b/>
                <w:bCs/>
                <w:i/>
                <w:sz w:val="26"/>
                <w:szCs w:val="26"/>
              </w:rPr>
            </w:pPr>
            <w:r w:rsidRPr="00397651">
              <w:rPr>
                <w:b/>
                <w:bCs/>
                <w:sz w:val="26"/>
                <w:szCs w:val="26"/>
              </w:rPr>
              <w:t>Категория обучающихся</w:t>
            </w:r>
          </w:p>
        </w:tc>
        <w:tc>
          <w:tcPr>
            <w:tcW w:w="1701" w:type="dxa"/>
            <w:vAlign w:val="center"/>
            <w:hideMark/>
          </w:tcPr>
          <w:p w:rsidR="00397651" w:rsidRPr="00397651" w:rsidRDefault="00397651" w:rsidP="00686795">
            <w:pPr>
              <w:ind w:left="-105" w:right="-111"/>
              <w:rPr>
                <w:b/>
                <w:bCs/>
                <w:sz w:val="26"/>
                <w:szCs w:val="26"/>
              </w:rPr>
            </w:pPr>
            <w:r w:rsidRPr="00397651">
              <w:rPr>
                <w:b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2693" w:type="dxa"/>
            <w:vAlign w:val="center"/>
          </w:tcPr>
          <w:p w:rsidR="00397651" w:rsidRPr="00397651" w:rsidRDefault="00397651" w:rsidP="00686795">
            <w:pPr>
              <w:rPr>
                <w:b/>
                <w:bCs/>
                <w:sz w:val="26"/>
                <w:szCs w:val="26"/>
              </w:rPr>
            </w:pPr>
            <w:r w:rsidRPr="00397651">
              <w:rPr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397651" w:rsidTr="00686795">
        <w:trPr>
          <w:cantSplit/>
          <w:trHeight w:val="532"/>
        </w:trPr>
        <w:tc>
          <w:tcPr>
            <w:tcW w:w="14992" w:type="dxa"/>
            <w:gridSpan w:val="5"/>
            <w:vAlign w:val="center"/>
          </w:tcPr>
          <w:p w:rsidR="00397651" w:rsidRPr="002F7648" w:rsidRDefault="00397651" w:rsidP="00686795">
            <w:pPr>
              <w:rPr>
                <w:b/>
                <w:bCs/>
              </w:rPr>
            </w:pPr>
            <w:r w:rsidRPr="002F7648">
              <w:rPr>
                <w:b/>
              </w:rPr>
              <w:t>Обучение членов ТИК</w:t>
            </w:r>
          </w:p>
        </w:tc>
      </w:tr>
      <w:tr w:rsidR="00397651" w:rsidTr="00397651">
        <w:trPr>
          <w:cantSplit/>
          <w:trHeight w:val="1724"/>
        </w:trPr>
        <w:tc>
          <w:tcPr>
            <w:tcW w:w="988" w:type="dxa"/>
          </w:tcPr>
          <w:p w:rsidR="00397651" w:rsidRDefault="00397651" w:rsidP="00686795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7342" w:type="dxa"/>
          </w:tcPr>
          <w:p w:rsidR="00397651" w:rsidRPr="00397651" w:rsidRDefault="00397651" w:rsidP="00686795">
            <w:pPr>
              <w:ind w:firstLine="283"/>
              <w:jc w:val="both"/>
              <w:rPr>
                <w:szCs w:val="28"/>
                <w:lang w:eastAsia="en-US"/>
              </w:rPr>
            </w:pPr>
            <w:r w:rsidRPr="00397651">
              <w:rPr>
                <w:rStyle w:val="211pt"/>
                <w:sz w:val="28"/>
                <w:szCs w:val="28"/>
              </w:rPr>
              <w:t>Участие в обучающих мероприятиях, проводимых ЦИК России и РЦОИТ при ЦИК России</w:t>
            </w:r>
            <w:r>
              <w:rPr>
                <w:rStyle w:val="211pt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97651" w:rsidRPr="002F64F6" w:rsidRDefault="00397651" w:rsidP="00686795">
            <w:pPr>
              <w:rPr>
                <w:lang w:eastAsia="en-US"/>
              </w:rPr>
            </w:pPr>
            <w:r w:rsidRPr="002F64F6">
              <w:t>члены ТИК, системные администраторы ТИК</w:t>
            </w:r>
          </w:p>
        </w:tc>
        <w:tc>
          <w:tcPr>
            <w:tcW w:w="1701" w:type="dxa"/>
          </w:tcPr>
          <w:p w:rsidR="00397651" w:rsidRPr="002F64F6" w:rsidRDefault="00397651" w:rsidP="00686795">
            <w:pPr>
              <w:rPr>
                <w:lang w:eastAsia="en-US"/>
              </w:rPr>
            </w:pPr>
            <w:r w:rsidRPr="002F64F6">
              <w:rPr>
                <w:lang w:eastAsia="en-US"/>
              </w:rPr>
              <w:t>весь период</w:t>
            </w:r>
          </w:p>
          <w:p w:rsidR="00397651" w:rsidRPr="00397651" w:rsidRDefault="00397651" w:rsidP="00686795">
            <w:pPr>
              <w:ind w:left="-105" w:right="-111"/>
              <w:rPr>
                <w:sz w:val="24"/>
                <w:lang w:eastAsia="en-US"/>
              </w:rPr>
            </w:pPr>
            <w:r w:rsidRPr="00397651">
              <w:rPr>
                <w:sz w:val="24"/>
                <w:lang w:eastAsia="en-US"/>
              </w:rPr>
              <w:t>(согласно плану ЦИК России и РЦОИТ при ЦИК России)</w:t>
            </w:r>
          </w:p>
        </w:tc>
        <w:tc>
          <w:tcPr>
            <w:tcW w:w="2693" w:type="dxa"/>
          </w:tcPr>
          <w:p w:rsidR="00397651" w:rsidRDefault="00397651" w:rsidP="00397651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</w:t>
            </w:r>
          </w:p>
        </w:tc>
      </w:tr>
      <w:tr w:rsidR="00397651" w:rsidTr="00397651">
        <w:trPr>
          <w:cantSplit/>
          <w:trHeight w:val="667"/>
        </w:trPr>
        <w:tc>
          <w:tcPr>
            <w:tcW w:w="988" w:type="dxa"/>
          </w:tcPr>
          <w:p w:rsidR="00397651" w:rsidRPr="002F7648" w:rsidRDefault="00397651" w:rsidP="00686795">
            <w:pPr>
              <w:rPr>
                <w:bCs/>
              </w:rPr>
            </w:pPr>
            <w:r>
              <w:rPr>
                <w:bCs/>
              </w:rPr>
              <w:lastRenderedPageBreak/>
              <w:t>2</w:t>
            </w:r>
            <w:r w:rsidRPr="002F7648">
              <w:rPr>
                <w:bCs/>
              </w:rPr>
              <w:t>.</w:t>
            </w:r>
          </w:p>
        </w:tc>
        <w:tc>
          <w:tcPr>
            <w:tcW w:w="7342" w:type="dxa"/>
          </w:tcPr>
          <w:p w:rsidR="00397651" w:rsidRPr="00CA5475" w:rsidRDefault="00397651" w:rsidP="00686795">
            <w:pPr>
              <w:ind w:firstLine="283"/>
            </w:pPr>
            <w:r w:rsidRPr="00CA5475">
              <w:t>Семинар - совещание:</w:t>
            </w:r>
          </w:p>
          <w:p w:rsidR="00397651" w:rsidRPr="00397651" w:rsidRDefault="00397651" w:rsidP="00686795">
            <w:pPr>
              <w:ind w:left="-1" w:firstLine="283"/>
              <w:jc w:val="both"/>
              <w:rPr>
                <w:szCs w:val="28"/>
              </w:rPr>
            </w:pPr>
            <w:r w:rsidRPr="00397651">
              <w:rPr>
                <w:szCs w:val="28"/>
              </w:rPr>
              <w:t>Новеллы законодательства о выборах.</w:t>
            </w:r>
          </w:p>
          <w:p w:rsidR="00397651" w:rsidRPr="00397651" w:rsidRDefault="00397651" w:rsidP="00686795">
            <w:pPr>
              <w:ind w:firstLine="283"/>
              <w:jc w:val="both"/>
              <w:rPr>
                <w:szCs w:val="28"/>
              </w:rPr>
            </w:pPr>
            <w:r w:rsidRPr="00397651">
              <w:rPr>
                <w:szCs w:val="28"/>
              </w:rPr>
              <w:t xml:space="preserve">Гласность в деятельности избирательных комиссий. </w:t>
            </w:r>
          </w:p>
          <w:p w:rsidR="00397651" w:rsidRPr="00397651" w:rsidRDefault="00397651" w:rsidP="00686795">
            <w:pPr>
              <w:ind w:firstLine="283"/>
              <w:jc w:val="both"/>
              <w:rPr>
                <w:szCs w:val="28"/>
              </w:rPr>
            </w:pPr>
            <w:r w:rsidRPr="00397651">
              <w:rPr>
                <w:szCs w:val="28"/>
              </w:rPr>
              <w:t>Информирование избирателей о проводимых избирательных кампаниях.</w:t>
            </w:r>
          </w:p>
          <w:p w:rsidR="00397651" w:rsidRPr="00397651" w:rsidRDefault="00397651" w:rsidP="00686795">
            <w:pPr>
              <w:ind w:firstLine="283"/>
              <w:jc w:val="both"/>
              <w:rPr>
                <w:rStyle w:val="211pt"/>
                <w:sz w:val="28"/>
                <w:szCs w:val="28"/>
              </w:rPr>
            </w:pPr>
            <w:r w:rsidRPr="00397651">
              <w:rPr>
                <w:szCs w:val="28"/>
              </w:rPr>
              <w:t xml:space="preserve">Задачи избирательных комиссий, </w:t>
            </w:r>
            <w:r w:rsidRPr="00397651">
              <w:rPr>
                <w:rStyle w:val="211pt"/>
                <w:sz w:val="28"/>
                <w:szCs w:val="28"/>
              </w:rPr>
              <w:t>организующих проведение выборов депутатов Государственной Думы Федерального Собрания Российской Федерации девятого созыва, выборов депутатов Законодательного собрания Ленинградской области восьмого созыва</w:t>
            </w:r>
            <w:r w:rsidRPr="00397651">
              <w:rPr>
                <w:szCs w:val="28"/>
              </w:rPr>
              <w:t xml:space="preserve"> </w:t>
            </w:r>
            <w:r w:rsidRPr="00397651">
              <w:rPr>
                <w:rStyle w:val="211pt"/>
                <w:sz w:val="28"/>
                <w:szCs w:val="28"/>
              </w:rPr>
              <w:t>20 сентября 2026 года.</w:t>
            </w:r>
          </w:p>
          <w:p w:rsidR="00397651" w:rsidRPr="00FB420C" w:rsidRDefault="00397651" w:rsidP="00686795">
            <w:pPr>
              <w:ind w:left="-1" w:firstLine="283"/>
              <w:jc w:val="both"/>
              <w:rPr>
                <w:b/>
                <w:bCs/>
                <w:color w:val="FF0000"/>
              </w:rPr>
            </w:pPr>
            <w:r w:rsidRPr="00397651">
              <w:rPr>
                <w:szCs w:val="28"/>
              </w:rPr>
              <w:t xml:space="preserve">Основные этапы избирательного процесса. Ключевые моменты </w:t>
            </w:r>
            <w:r w:rsidRPr="00397651">
              <w:rPr>
                <w:szCs w:val="28"/>
              </w:rPr>
              <w:br/>
              <w:t>и проблемные ситуации при проведении совмещенных выборов.</w:t>
            </w:r>
          </w:p>
        </w:tc>
        <w:tc>
          <w:tcPr>
            <w:tcW w:w="2268" w:type="dxa"/>
          </w:tcPr>
          <w:p w:rsidR="00397651" w:rsidRPr="002F7648" w:rsidRDefault="00397651" w:rsidP="00686795">
            <w:pPr>
              <w:rPr>
                <w:b/>
                <w:bCs/>
              </w:rPr>
            </w:pPr>
            <w:r>
              <w:t>члены ТИК</w:t>
            </w:r>
          </w:p>
        </w:tc>
        <w:tc>
          <w:tcPr>
            <w:tcW w:w="1701" w:type="dxa"/>
          </w:tcPr>
          <w:p w:rsidR="00397651" w:rsidRPr="002F7648" w:rsidRDefault="00397651" w:rsidP="00686795">
            <w:pPr>
              <w:ind w:left="-105" w:right="-111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693" w:type="dxa"/>
          </w:tcPr>
          <w:p w:rsidR="00397651" w:rsidRDefault="00397651" w:rsidP="00397651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</w:t>
            </w:r>
            <w:r w:rsidR="00A54C8D">
              <w:rPr>
                <w:bCs/>
              </w:rPr>
              <w:t>,</w:t>
            </w:r>
          </w:p>
          <w:p w:rsidR="008F007C" w:rsidRDefault="008F007C" w:rsidP="00397651">
            <w:pPr>
              <w:rPr>
                <w:bCs/>
              </w:rPr>
            </w:pPr>
            <w:r>
              <w:rPr>
                <w:bCs/>
              </w:rPr>
              <w:t>Филиппова Е.А.</w:t>
            </w:r>
          </w:p>
          <w:p w:rsidR="00397651" w:rsidRPr="00183307" w:rsidRDefault="00397651" w:rsidP="00686795">
            <w:pPr>
              <w:rPr>
                <w:bCs/>
              </w:rPr>
            </w:pPr>
          </w:p>
        </w:tc>
      </w:tr>
      <w:tr w:rsidR="00A54C8D" w:rsidTr="00397651">
        <w:trPr>
          <w:cantSplit/>
          <w:trHeight w:val="667"/>
        </w:trPr>
        <w:tc>
          <w:tcPr>
            <w:tcW w:w="988" w:type="dxa"/>
          </w:tcPr>
          <w:p w:rsidR="00A54C8D" w:rsidRPr="002F7648" w:rsidRDefault="00A54C8D" w:rsidP="00A54C8D">
            <w:pPr>
              <w:rPr>
                <w:bCs/>
              </w:rPr>
            </w:pPr>
            <w:r>
              <w:rPr>
                <w:bCs/>
              </w:rPr>
              <w:t>3</w:t>
            </w:r>
            <w:r w:rsidRPr="002F7648">
              <w:rPr>
                <w:bCs/>
              </w:rPr>
              <w:t>.</w:t>
            </w:r>
          </w:p>
        </w:tc>
        <w:tc>
          <w:tcPr>
            <w:tcW w:w="7342" w:type="dxa"/>
          </w:tcPr>
          <w:p w:rsidR="00A54C8D" w:rsidRPr="00CA5475" w:rsidRDefault="00A54C8D" w:rsidP="00A54C8D">
            <w:pPr>
              <w:ind w:firstLine="283"/>
            </w:pPr>
            <w:r w:rsidRPr="00CA5475">
              <w:t>Семинар - совещание:</w:t>
            </w:r>
          </w:p>
          <w:p w:rsidR="00A54C8D" w:rsidRPr="00397651" w:rsidRDefault="00A54C8D" w:rsidP="00A54C8D">
            <w:pPr>
              <w:ind w:firstLine="283"/>
              <w:jc w:val="both"/>
              <w:rPr>
                <w:szCs w:val="28"/>
              </w:rPr>
            </w:pPr>
            <w:r w:rsidRPr="00397651">
              <w:rPr>
                <w:szCs w:val="28"/>
              </w:rPr>
              <w:t xml:space="preserve">Задачи избирательных комиссий по подготовке </w:t>
            </w:r>
            <w:r w:rsidRPr="00397651">
              <w:rPr>
                <w:szCs w:val="28"/>
              </w:rPr>
              <w:br/>
              <w:t>к выборам</w:t>
            </w:r>
          </w:p>
          <w:p w:rsidR="00A54C8D" w:rsidRPr="00397651" w:rsidRDefault="00A54C8D" w:rsidP="00A54C8D">
            <w:pPr>
              <w:ind w:firstLine="283"/>
              <w:jc w:val="both"/>
              <w:rPr>
                <w:szCs w:val="28"/>
              </w:rPr>
            </w:pPr>
            <w:r w:rsidRPr="00397651">
              <w:rPr>
                <w:szCs w:val="28"/>
              </w:rPr>
              <w:t xml:space="preserve">О мероприятиях по подготовке и проведению выборов </w:t>
            </w:r>
            <w:r w:rsidRPr="00397651">
              <w:rPr>
                <w:szCs w:val="28"/>
              </w:rPr>
              <w:br/>
              <w:t>в соответствии с Календарным планом.</w:t>
            </w:r>
          </w:p>
          <w:p w:rsidR="00A54C8D" w:rsidRPr="00397651" w:rsidRDefault="00A54C8D" w:rsidP="00A54C8D">
            <w:pPr>
              <w:ind w:firstLine="283"/>
              <w:jc w:val="both"/>
              <w:rPr>
                <w:szCs w:val="28"/>
              </w:rPr>
            </w:pPr>
            <w:r w:rsidRPr="00397651">
              <w:rPr>
                <w:szCs w:val="28"/>
              </w:rPr>
              <w:t>Контроль за соблюдением порядка проведения предвыборной агитации.</w:t>
            </w:r>
          </w:p>
          <w:p w:rsidR="00A54C8D" w:rsidRPr="00397651" w:rsidRDefault="00A54C8D" w:rsidP="00A54C8D">
            <w:pPr>
              <w:ind w:firstLine="283"/>
              <w:jc w:val="both"/>
              <w:rPr>
                <w:rStyle w:val="211pt"/>
                <w:sz w:val="28"/>
                <w:szCs w:val="28"/>
              </w:rPr>
            </w:pPr>
            <w:r w:rsidRPr="00397651">
              <w:rPr>
                <w:szCs w:val="28"/>
              </w:rPr>
              <w:t xml:space="preserve">Финансовое обеспечение подготовки и проведения </w:t>
            </w:r>
            <w:r w:rsidRPr="00397651">
              <w:rPr>
                <w:rStyle w:val="211pt"/>
                <w:sz w:val="28"/>
                <w:szCs w:val="28"/>
              </w:rPr>
              <w:t>выборов депутатов Государственной Думы Федерального Собрания Российской Федерации девятого созыва, выборов депутатов Законодательного собрания Ленинградской области восьмого созыва</w:t>
            </w:r>
            <w:r w:rsidRPr="00397651">
              <w:rPr>
                <w:szCs w:val="28"/>
              </w:rPr>
              <w:t xml:space="preserve"> </w:t>
            </w:r>
            <w:r w:rsidRPr="00397651">
              <w:rPr>
                <w:rStyle w:val="211pt"/>
                <w:sz w:val="28"/>
                <w:szCs w:val="28"/>
              </w:rPr>
              <w:t>20 сентября 2026 года.</w:t>
            </w:r>
          </w:p>
          <w:p w:rsidR="00A54C8D" w:rsidRPr="00397651" w:rsidRDefault="00A54C8D" w:rsidP="00A54C8D">
            <w:pPr>
              <w:jc w:val="both"/>
              <w:rPr>
                <w:szCs w:val="28"/>
              </w:rPr>
            </w:pPr>
            <w:r w:rsidRPr="00397651">
              <w:rPr>
                <w:szCs w:val="28"/>
              </w:rPr>
              <w:t>Открытие специальных избирательных счетов кандидатов, в том числе дистанционно без личного участия.</w:t>
            </w:r>
          </w:p>
          <w:p w:rsidR="00A54C8D" w:rsidRPr="00FB420C" w:rsidRDefault="00A54C8D" w:rsidP="00A54C8D">
            <w:pPr>
              <w:ind w:firstLine="283"/>
              <w:jc w:val="both"/>
              <w:rPr>
                <w:color w:val="FF0000"/>
              </w:rPr>
            </w:pPr>
            <w:r w:rsidRPr="00FB420C">
              <w:rPr>
                <w:color w:val="FF0000"/>
              </w:rPr>
              <w:t>.</w:t>
            </w:r>
          </w:p>
        </w:tc>
        <w:tc>
          <w:tcPr>
            <w:tcW w:w="2268" w:type="dxa"/>
          </w:tcPr>
          <w:p w:rsidR="00A54C8D" w:rsidRPr="002F7648" w:rsidRDefault="00A54C8D" w:rsidP="00A54C8D">
            <w:r>
              <w:t>члены ТИК</w:t>
            </w:r>
          </w:p>
        </w:tc>
        <w:tc>
          <w:tcPr>
            <w:tcW w:w="1701" w:type="dxa"/>
          </w:tcPr>
          <w:p w:rsidR="00A54C8D" w:rsidRPr="002F7648" w:rsidRDefault="00A54C8D" w:rsidP="00A54C8D">
            <w:pPr>
              <w:ind w:left="-105" w:right="-111"/>
              <w:rPr>
                <w:bCs/>
              </w:rPr>
            </w:pPr>
            <w:r w:rsidRPr="002F7648">
              <w:rPr>
                <w:bCs/>
              </w:rPr>
              <w:t>июнь</w:t>
            </w:r>
          </w:p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Филиппова Е.А.</w:t>
            </w:r>
          </w:p>
          <w:p w:rsidR="00A54C8D" w:rsidRPr="00183307" w:rsidRDefault="00A54C8D" w:rsidP="00A54C8D">
            <w:pPr>
              <w:rPr>
                <w:bCs/>
              </w:rPr>
            </w:pPr>
          </w:p>
        </w:tc>
      </w:tr>
      <w:tr w:rsidR="00A54C8D" w:rsidTr="00397651">
        <w:trPr>
          <w:cantSplit/>
          <w:trHeight w:val="2417"/>
        </w:trPr>
        <w:tc>
          <w:tcPr>
            <w:tcW w:w="988" w:type="dxa"/>
          </w:tcPr>
          <w:p w:rsidR="00A54C8D" w:rsidRPr="002F7648" w:rsidRDefault="00A54C8D" w:rsidP="00A54C8D">
            <w:pPr>
              <w:rPr>
                <w:bCs/>
              </w:rPr>
            </w:pPr>
            <w:r>
              <w:rPr>
                <w:bCs/>
              </w:rPr>
              <w:lastRenderedPageBreak/>
              <w:t>4.</w:t>
            </w:r>
          </w:p>
        </w:tc>
        <w:tc>
          <w:tcPr>
            <w:tcW w:w="7342" w:type="dxa"/>
          </w:tcPr>
          <w:p w:rsidR="00A54C8D" w:rsidRPr="00A057C5" w:rsidRDefault="00A54C8D" w:rsidP="00A54C8D">
            <w:pPr>
              <w:ind w:firstLine="283"/>
            </w:pPr>
            <w:r>
              <w:t>Семинар - совещание</w:t>
            </w:r>
            <w:r w:rsidRPr="00A057C5">
              <w:t>:</w:t>
            </w:r>
          </w:p>
          <w:p w:rsidR="00A54C8D" w:rsidRDefault="00A54C8D" w:rsidP="00A54C8D">
            <w:pPr>
              <w:ind w:firstLine="283"/>
              <w:jc w:val="both"/>
            </w:pPr>
            <w:r w:rsidRPr="00A057C5">
              <w:t>Регистр избирателей. Составление и уточнение списков избирателей.</w:t>
            </w:r>
          </w:p>
          <w:p w:rsidR="00A54C8D" w:rsidRDefault="00A54C8D" w:rsidP="00A54C8D">
            <w:pPr>
              <w:ind w:firstLine="283"/>
              <w:jc w:val="both"/>
            </w:pPr>
            <w:r w:rsidRPr="00CA5475">
              <w:t>Контроль за соблюдением порядка проведения предвыборной агитации.</w:t>
            </w:r>
          </w:p>
          <w:p w:rsidR="00A54C8D" w:rsidRDefault="00A54C8D" w:rsidP="00A54C8D">
            <w:pPr>
              <w:ind w:firstLine="283"/>
              <w:jc w:val="both"/>
            </w:pPr>
            <w:r>
              <w:t xml:space="preserve">Организация деятельности контрольно-ревизионных служб при ТИК. </w:t>
            </w:r>
          </w:p>
          <w:p w:rsidR="00A54C8D" w:rsidRPr="00CA5475" w:rsidRDefault="00A54C8D" w:rsidP="00A54C8D">
            <w:pPr>
              <w:ind w:firstLine="283"/>
              <w:jc w:val="both"/>
            </w:pPr>
            <w:r>
              <w:t>Контроль избирательных фондов ГАС «Выборы»: ввод сведений об избирательных счетах, поступлении и расходовании средств, формирование шаблонов финансовых отчетов, ввод и проверка финансовых отчетов кандидатов.</w:t>
            </w:r>
          </w:p>
          <w:p w:rsidR="00A54C8D" w:rsidRDefault="00A54C8D" w:rsidP="00A54C8D">
            <w:pPr>
              <w:ind w:firstLine="283"/>
              <w:jc w:val="both"/>
            </w:pPr>
            <w:r w:rsidRPr="00CA5475">
              <w:t>Работа УИК с избирательными бюллетенями.</w:t>
            </w:r>
            <w:r>
              <w:t xml:space="preserve"> </w:t>
            </w:r>
          </w:p>
          <w:p w:rsidR="00A54C8D" w:rsidRPr="00FB420C" w:rsidRDefault="00A54C8D" w:rsidP="00A54C8D">
            <w:pPr>
              <w:ind w:firstLine="283"/>
              <w:jc w:val="both"/>
              <w:rPr>
                <w:i/>
                <w:color w:val="FF0000"/>
              </w:rPr>
            </w:pPr>
          </w:p>
        </w:tc>
        <w:tc>
          <w:tcPr>
            <w:tcW w:w="2268" w:type="dxa"/>
          </w:tcPr>
          <w:p w:rsidR="00A54C8D" w:rsidRPr="002F7648" w:rsidRDefault="00A54C8D" w:rsidP="00A54C8D">
            <w:r>
              <w:t>члены ТИК</w:t>
            </w:r>
          </w:p>
        </w:tc>
        <w:tc>
          <w:tcPr>
            <w:tcW w:w="1701" w:type="dxa"/>
          </w:tcPr>
          <w:p w:rsidR="00A54C8D" w:rsidRPr="002F7648" w:rsidRDefault="00A54C8D" w:rsidP="00A54C8D">
            <w:pPr>
              <w:ind w:left="-105" w:right="-111"/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Филиппова Е.А.</w:t>
            </w:r>
          </w:p>
          <w:p w:rsidR="00A54C8D" w:rsidRPr="00183307" w:rsidRDefault="00A54C8D" w:rsidP="00A54C8D">
            <w:pPr>
              <w:rPr>
                <w:bCs/>
              </w:rPr>
            </w:pPr>
          </w:p>
        </w:tc>
      </w:tr>
      <w:tr w:rsidR="00A54C8D" w:rsidTr="00397651">
        <w:trPr>
          <w:cantSplit/>
          <w:trHeight w:val="667"/>
        </w:trPr>
        <w:tc>
          <w:tcPr>
            <w:tcW w:w="988" w:type="dxa"/>
          </w:tcPr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7342" w:type="dxa"/>
          </w:tcPr>
          <w:p w:rsidR="00A54C8D" w:rsidRPr="00CA5475" w:rsidRDefault="00A54C8D" w:rsidP="00A54C8D">
            <w:pPr>
              <w:ind w:firstLine="283"/>
            </w:pPr>
            <w:r w:rsidRPr="00CA5475">
              <w:t>Семинар - совещание:</w:t>
            </w:r>
          </w:p>
          <w:p w:rsidR="00A54C8D" w:rsidRPr="00CA5475" w:rsidRDefault="00A54C8D" w:rsidP="00A54C8D">
            <w:pPr>
              <w:ind w:firstLine="283"/>
              <w:jc w:val="both"/>
            </w:pPr>
            <w:r w:rsidRPr="00CA5475">
              <w:t>Организация работы избирательных комиссий в день   голосования либо в течение нескольких дней голосования.</w:t>
            </w:r>
          </w:p>
          <w:p w:rsidR="00A54C8D" w:rsidRPr="00CA5475" w:rsidRDefault="00A54C8D" w:rsidP="00A54C8D">
            <w:pPr>
              <w:ind w:firstLine="283"/>
              <w:jc w:val="both"/>
            </w:pPr>
            <w:r w:rsidRPr="00CA5475">
              <w:t>Организация голосования в день голосования.</w:t>
            </w:r>
          </w:p>
          <w:p w:rsidR="00A54C8D" w:rsidRDefault="00A54C8D" w:rsidP="00A54C8D">
            <w:pPr>
              <w:ind w:firstLine="283"/>
              <w:jc w:val="both"/>
            </w:pPr>
            <w:r w:rsidRPr="00CA5475">
              <w:t>Работа с документацией избирательных комиссий: порядок хранения, передачи в архив, уничтожения.</w:t>
            </w:r>
          </w:p>
          <w:p w:rsidR="00A54C8D" w:rsidRPr="00CA5475" w:rsidRDefault="00A54C8D" w:rsidP="00A54C8D">
            <w:pPr>
              <w:ind w:firstLine="283"/>
              <w:jc w:val="both"/>
            </w:pPr>
          </w:p>
          <w:p w:rsidR="00A54C8D" w:rsidRPr="00FB420C" w:rsidRDefault="00A54C8D" w:rsidP="00A54C8D">
            <w:pPr>
              <w:ind w:firstLine="283"/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A54C8D" w:rsidRPr="002F7648" w:rsidRDefault="00A54C8D" w:rsidP="00A54C8D">
            <w:r>
              <w:t>члены ТИК</w:t>
            </w:r>
          </w:p>
        </w:tc>
        <w:tc>
          <w:tcPr>
            <w:tcW w:w="1701" w:type="dxa"/>
          </w:tcPr>
          <w:p w:rsidR="00A54C8D" w:rsidRPr="002F7648" w:rsidRDefault="00A54C8D" w:rsidP="00A54C8D">
            <w:pPr>
              <w:ind w:left="-105" w:right="-111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Филиппова Е.А.</w:t>
            </w:r>
          </w:p>
          <w:p w:rsidR="00A54C8D" w:rsidRPr="00183307" w:rsidRDefault="00A54C8D" w:rsidP="00A54C8D">
            <w:pPr>
              <w:rPr>
                <w:bCs/>
              </w:rPr>
            </w:pPr>
          </w:p>
        </w:tc>
      </w:tr>
      <w:tr w:rsidR="00A54C8D" w:rsidTr="00397651">
        <w:trPr>
          <w:cantSplit/>
          <w:trHeight w:val="667"/>
        </w:trPr>
        <w:tc>
          <w:tcPr>
            <w:tcW w:w="988" w:type="dxa"/>
          </w:tcPr>
          <w:p w:rsidR="00A54C8D" w:rsidRPr="002F7648" w:rsidRDefault="00A54C8D" w:rsidP="00A54C8D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7342" w:type="dxa"/>
          </w:tcPr>
          <w:p w:rsidR="00A54C8D" w:rsidRPr="002D110C" w:rsidRDefault="00A54C8D" w:rsidP="00A54C8D">
            <w:pPr>
              <w:ind w:firstLine="283"/>
            </w:pPr>
            <w:r w:rsidRPr="002D110C">
              <w:t>Семинар - совещание:</w:t>
            </w:r>
          </w:p>
          <w:p w:rsidR="00A54C8D" w:rsidRPr="002D110C" w:rsidRDefault="00A54C8D" w:rsidP="00A54C8D">
            <w:pPr>
              <w:ind w:firstLine="283"/>
              <w:jc w:val="both"/>
            </w:pPr>
            <w:r w:rsidRPr="002D110C">
              <w:t xml:space="preserve">Обзор жалоб и обращений, поступивших в территориальную избирательную комиссию </w:t>
            </w:r>
            <w:r>
              <w:t>Подпорожского</w:t>
            </w:r>
            <w:r w:rsidRPr="002D110C">
              <w:t xml:space="preserve"> муниципального района, результаты из рассмотрения. </w:t>
            </w:r>
          </w:p>
          <w:p w:rsidR="00A54C8D" w:rsidRDefault="00A54C8D" w:rsidP="00A54C8D">
            <w:pPr>
              <w:ind w:firstLine="283"/>
              <w:jc w:val="both"/>
            </w:pPr>
            <w:r>
              <w:t>Обзор судебной практики.</w:t>
            </w:r>
          </w:p>
          <w:p w:rsidR="00A54C8D" w:rsidRDefault="00A54C8D" w:rsidP="00A54C8D">
            <w:pPr>
              <w:ind w:firstLine="283"/>
              <w:jc w:val="both"/>
            </w:pPr>
          </w:p>
          <w:p w:rsidR="00A54C8D" w:rsidRPr="00FB420C" w:rsidRDefault="00A54C8D" w:rsidP="00A54C8D">
            <w:pPr>
              <w:ind w:firstLine="283"/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A54C8D" w:rsidRPr="002F7648" w:rsidRDefault="00A54C8D" w:rsidP="00A54C8D">
            <w:pPr>
              <w:rPr>
                <w:b/>
                <w:bCs/>
              </w:rPr>
            </w:pPr>
            <w:r>
              <w:t>члены ТИК</w:t>
            </w:r>
          </w:p>
        </w:tc>
        <w:tc>
          <w:tcPr>
            <w:tcW w:w="1701" w:type="dxa"/>
          </w:tcPr>
          <w:p w:rsidR="00A54C8D" w:rsidRPr="002F7648" w:rsidRDefault="00A54C8D" w:rsidP="00A54C8D">
            <w:pPr>
              <w:ind w:left="-105" w:right="-111"/>
              <w:rPr>
                <w:bCs/>
              </w:rPr>
            </w:pPr>
            <w:r w:rsidRPr="002F7648">
              <w:rPr>
                <w:bCs/>
              </w:rPr>
              <w:t>октябрь</w:t>
            </w:r>
          </w:p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Филиппова Е.А.</w:t>
            </w:r>
          </w:p>
          <w:p w:rsidR="00A54C8D" w:rsidRPr="00183307" w:rsidRDefault="00A54C8D" w:rsidP="00A54C8D">
            <w:pPr>
              <w:rPr>
                <w:bCs/>
              </w:rPr>
            </w:pPr>
          </w:p>
        </w:tc>
      </w:tr>
      <w:tr w:rsidR="00A54C8D" w:rsidTr="00686795">
        <w:trPr>
          <w:cantSplit/>
          <w:trHeight w:val="217"/>
        </w:trPr>
        <w:tc>
          <w:tcPr>
            <w:tcW w:w="14992" w:type="dxa"/>
            <w:gridSpan w:val="5"/>
            <w:vAlign w:val="center"/>
          </w:tcPr>
          <w:p w:rsidR="00A54C8D" w:rsidRDefault="00A54C8D" w:rsidP="00A54C8D">
            <w:pPr>
              <w:rPr>
                <w:b/>
                <w:bCs/>
              </w:rPr>
            </w:pPr>
          </w:p>
          <w:p w:rsidR="00A54C8D" w:rsidRPr="002F7648" w:rsidRDefault="00A54C8D" w:rsidP="00A54C8D">
            <w:pPr>
              <w:rPr>
                <w:b/>
                <w:bCs/>
              </w:rPr>
            </w:pPr>
            <w:r w:rsidRPr="002F7648">
              <w:rPr>
                <w:b/>
                <w:bCs/>
              </w:rPr>
              <w:t>Обучение членов УИК и лиц, зачисленных в резерв составов участковых комиссий</w:t>
            </w:r>
          </w:p>
        </w:tc>
      </w:tr>
      <w:tr w:rsidR="00A54C8D" w:rsidTr="00397651">
        <w:trPr>
          <w:cantSplit/>
          <w:trHeight w:val="667"/>
        </w:trPr>
        <w:tc>
          <w:tcPr>
            <w:tcW w:w="988" w:type="dxa"/>
          </w:tcPr>
          <w:p w:rsidR="00A54C8D" w:rsidRPr="00416E1C" w:rsidRDefault="00A54C8D" w:rsidP="00A54C8D">
            <w:pPr>
              <w:rPr>
                <w:bCs/>
              </w:rPr>
            </w:pPr>
            <w:r>
              <w:rPr>
                <w:bCs/>
              </w:rPr>
              <w:t>8</w:t>
            </w:r>
            <w:r w:rsidRPr="00416E1C">
              <w:rPr>
                <w:bCs/>
              </w:rPr>
              <w:t>.</w:t>
            </w:r>
          </w:p>
        </w:tc>
        <w:tc>
          <w:tcPr>
            <w:tcW w:w="7342" w:type="dxa"/>
          </w:tcPr>
          <w:p w:rsidR="00A54C8D" w:rsidRPr="00416E1C" w:rsidRDefault="00A54C8D" w:rsidP="00A54C8D">
            <w:pPr>
              <w:ind w:firstLine="283"/>
            </w:pPr>
            <w:r w:rsidRPr="00416E1C">
              <w:t>Самоподготовка:</w:t>
            </w:r>
          </w:p>
          <w:p w:rsidR="00A54C8D" w:rsidRPr="00416E1C" w:rsidRDefault="00A54C8D" w:rsidP="00A54C8D">
            <w:pPr>
              <w:widowControl w:val="0"/>
              <w:ind w:left="-1" w:firstLine="284"/>
              <w:jc w:val="both"/>
              <w:rPr>
                <w:shd w:val="clear" w:color="auto" w:fill="FFFFFF"/>
              </w:rPr>
            </w:pPr>
            <w:r w:rsidRPr="00416E1C">
              <w:rPr>
                <w:shd w:val="clear" w:color="auto" w:fill="FFFFFF"/>
              </w:rPr>
              <w:t xml:space="preserve">Законодательство Российской Федерации о выборах. </w:t>
            </w:r>
          </w:p>
          <w:p w:rsidR="00A54C8D" w:rsidRPr="00416E1C" w:rsidRDefault="00A54C8D" w:rsidP="00A54C8D">
            <w:pPr>
              <w:widowControl w:val="0"/>
              <w:ind w:left="-1" w:firstLine="284"/>
              <w:jc w:val="both"/>
              <w:rPr>
                <w:shd w:val="clear" w:color="auto" w:fill="FFFFFF"/>
              </w:rPr>
            </w:pPr>
            <w:r w:rsidRPr="00416E1C">
              <w:rPr>
                <w:shd w:val="clear" w:color="auto" w:fill="FFFFFF"/>
              </w:rPr>
              <w:t>Юридическая ответственность за нарушения законодательства Российской Федерации о выборах.</w:t>
            </w:r>
          </w:p>
          <w:p w:rsidR="00A54C8D" w:rsidRPr="00416E1C" w:rsidRDefault="00A54C8D" w:rsidP="00A54C8D">
            <w:pPr>
              <w:widowControl w:val="0"/>
              <w:ind w:left="-1" w:firstLine="284"/>
              <w:jc w:val="both"/>
            </w:pPr>
            <w:r w:rsidRPr="00416E1C">
              <w:t>Организация и планирование деятельности УИК.</w:t>
            </w:r>
          </w:p>
          <w:p w:rsidR="00A54C8D" w:rsidRDefault="00A54C8D" w:rsidP="00A54C8D">
            <w:pPr>
              <w:widowControl w:val="0"/>
              <w:ind w:left="-1" w:firstLine="284"/>
              <w:jc w:val="both"/>
            </w:pPr>
            <w:r w:rsidRPr="00416E1C">
              <w:t>Взаимодействие УИК с вышестоящими избирательными комиссиями.</w:t>
            </w:r>
          </w:p>
          <w:p w:rsidR="00A54C8D" w:rsidRPr="00416E1C" w:rsidRDefault="00A54C8D" w:rsidP="00A54C8D">
            <w:pPr>
              <w:widowControl w:val="0"/>
              <w:ind w:left="-1" w:firstLine="284"/>
              <w:jc w:val="both"/>
            </w:pPr>
          </w:p>
        </w:tc>
        <w:tc>
          <w:tcPr>
            <w:tcW w:w="2268" w:type="dxa"/>
          </w:tcPr>
          <w:p w:rsidR="00A54C8D" w:rsidRPr="002F7648" w:rsidRDefault="00A54C8D" w:rsidP="00A54C8D">
            <w:r>
              <w:t>п</w:t>
            </w:r>
            <w:r w:rsidRPr="002F7648">
              <w:t>редседатели и члены УИК,</w:t>
            </w:r>
          </w:p>
          <w:p w:rsidR="00A54C8D" w:rsidRPr="002F7648" w:rsidRDefault="00A54C8D" w:rsidP="00A54C8D">
            <w:r w:rsidRPr="002F7648">
              <w:t>резерв составов участковых комиссий</w:t>
            </w:r>
          </w:p>
        </w:tc>
        <w:tc>
          <w:tcPr>
            <w:tcW w:w="1701" w:type="dxa"/>
          </w:tcPr>
          <w:p w:rsidR="00A54C8D" w:rsidRPr="002F7648" w:rsidRDefault="00A54C8D" w:rsidP="00A54C8D">
            <w:pPr>
              <w:ind w:left="-105" w:right="-111"/>
              <w:rPr>
                <w:bCs/>
              </w:rPr>
            </w:pPr>
            <w:r>
              <w:t>весь период</w:t>
            </w:r>
          </w:p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Pr="002F7648" w:rsidRDefault="00A54C8D" w:rsidP="00A54C8D">
            <w:pPr>
              <w:rPr>
                <w:bCs/>
              </w:rPr>
            </w:pPr>
            <w:r>
              <w:rPr>
                <w:bCs/>
              </w:rPr>
              <w:t>председатели УИК</w:t>
            </w:r>
          </w:p>
        </w:tc>
      </w:tr>
      <w:tr w:rsidR="00A54C8D" w:rsidTr="00397651">
        <w:trPr>
          <w:cantSplit/>
          <w:trHeight w:val="667"/>
        </w:trPr>
        <w:tc>
          <w:tcPr>
            <w:tcW w:w="988" w:type="dxa"/>
          </w:tcPr>
          <w:p w:rsidR="00A54C8D" w:rsidRPr="00416E1C" w:rsidRDefault="00A54C8D" w:rsidP="00A54C8D">
            <w:pPr>
              <w:rPr>
                <w:bCs/>
              </w:rPr>
            </w:pPr>
            <w:r w:rsidRPr="00416E1C">
              <w:rPr>
                <w:bCs/>
              </w:rPr>
              <w:t>9.</w:t>
            </w:r>
          </w:p>
        </w:tc>
        <w:tc>
          <w:tcPr>
            <w:tcW w:w="7342" w:type="dxa"/>
          </w:tcPr>
          <w:p w:rsidR="00A54C8D" w:rsidRPr="00416E1C" w:rsidRDefault="00A54C8D" w:rsidP="00A54C8D">
            <w:pPr>
              <w:pStyle w:val="3"/>
              <w:ind w:left="-4" w:firstLine="287"/>
            </w:pPr>
            <w:r w:rsidRPr="00397651">
              <w:rPr>
                <w:color w:val="000000"/>
                <w:sz w:val="28"/>
                <w:szCs w:val="28"/>
              </w:rPr>
              <w:t>Тестирование впервые назначенных в новые составы УИК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</w:tcPr>
          <w:p w:rsidR="00A54C8D" w:rsidRDefault="00A54C8D" w:rsidP="00A54C8D">
            <w:r>
              <w:t>Члены УИК</w:t>
            </w:r>
          </w:p>
        </w:tc>
        <w:tc>
          <w:tcPr>
            <w:tcW w:w="1701" w:type="dxa"/>
          </w:tcPr>
          <w:p w:rsidR="00A54C8D" w:rsidRPr="002F7648" w:rsidRDefault="00A54C8D" w:rsidP="00A54C8D">
            <w:pPr>
              <w:ind w:left="-105" w:right="-111"/>
              <w:rPr>
                <w:bCs/>
              </w:rPr>
            </w:pPr>
            <w:r>
              <w:t>весь период</w:t>
            </w:r>
          </w:p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Филиппова Е.А.,</w:t>
            </w:r>
          </w:p>
          <w:p w:rsidR="00A54C8D" w:rsidRPr="002F7648" w:rsidRDefault="00A54C8D" w:rsidP="00A54C8D">
            <w:pPr>
              <w:rPr>
                <w:bCs/>
              </w:rPr>
            </w:pPr>
            <w:r>
              <w:rPr>
                <w:bCs/>
              </w:rPr>
              <w:t>председатели УИК</w:t>
            </w:r>
          </w:p>
        </w:tc>
      </w:tr>
      <w:tr w:rsidR="00A54C8D" w:rsidTr="00397651">
        <w:trPr>
          <w:cantSplit/>
          <w:trHeight w:val="667"/>
        </w:trPr>
        <w:tc>
          <w:tcPr>
            <w:tcW w:w="988" w:type="dxa"/>
          </w:tcPr>
          <w:p w:rsidR="00A54C8D" w:rsidRPr="00416E1C" w:rsidRDefault="00A54C8D" w:rsidP="00A54C8D">
            <w:pPr>
              <w:rPr>
                <w:bCs/>
              </w:rPr>
            </w:pPr>
            <w:r w:rsidRPr="00416E1C">
              <w:rPr>
                <w:bCs/>
              </w:rPr>
              <w:lastRenderedPageBreak/>
              <w:t>10</w:t>
            </w:r>
          </w:p>
        </w:tc>
        <w:tc>
          <w:tcPr>
            <w:tcW w:w="7342" w:type="dxa"/>
          </w:tcPr>
          <w:p w:rsidR="00A54C8D" w:rsidRPr="00416E1C" w:rsidRDefault="00A54C8D" w:rsidP="00A54C8D">
            <w:pPr>
              <w:ind w:firstLine="283"/>
            </w:pPr>
            <w:r w:rsidRPr="00416E1C">
              <w:t>Семинар:</w:t>
            </w:r>
          </w:p>
          <w:p w:rsidR="00A54C8D" w:rsidRPr="00397651" w:rsidRDefault="00A54C8D" w:rsidP="00A54C8D">
            <w:pPr>
              <w:widowControl w:val="0"/>
              <w:ind w:firstLine="283"/>
              <w:jc w:val="both"/>
              <w:rPr>
                <w:szCs w:val="28"/>
                <w:shd w:val="clear" w:color="auto" w:fill="FFFFFF"/>
              </w:rPr>
            </w:pPr>
            <w:r w:rsidRPr="00397651">
              <w:rPr>
                <w:szCs w:val="28"/>
                <w:shd w:val="clear" w:color="auto" w:fill="FFFFFF"/>
              </w:rPr>
              <w:t xml:space="preserve">Делопроизводство в УИК. </w:t>
            </w:r>
          </w:p>
          <w:p w:rsidR="00A54C8D" w:rsidRPr="00397651" w:rsidRDefault="00A54C8D" w:rsidP="00A54C8D">
            <w:pPr>
              <w:widowControl w:val="0"/>
              <w:ind w:firstLine="283"/>
              <w:jc w:val="both"/>
              <w:rPr>
                <w:szCs w:val="28"/>
                <w:shd w:val="clear" w:color="auto" w:fill="FFFFFF"/>
              </w:rPr>
            </w:pPr>
            <w:r w:rsidRPr="00397651">
              <w:rPr>
                <w:szCs w:val="28"/>
                <w:shd w:val="clear" w:color="auto" w:fill="FFFFFF"/>
              </w:rPr>
              <w:t>Основные избирательные документы, составляемые УИК.</w:t>
            </w:r>
          </w:p>
          <w:p w:rsidR="00A54C8D" w:rsidRPr="00397651" w:rsidRDefault="00A54C8D" w:rsidP="00A54C8D">
            <w:pPr>
              <w:widowControl w:val="0"/>
              <w:ind w:firstLine="283"/>
              <w:jc w:val="both"/>
              <w:rPr>
                <w:szCs w:val="28"/>
                <w:shd w:val="clear" w:color="auto" w:fill="FFFFFF"/>
              </w:rPr>
            </w:pPr>
            <w:r w:rsidRPr="00397651">
              <w:rPr>
                <w:szCs w:val="28"/>
                <w:shd w:val="clear" w:color="auto" w:fill="FFFFFF"/>
              </w:rPr>
              <w:t>Порядок работы с Интерактивным рабочим блокнотом УИК.</w:t>
            </w:r>
          </w:p>
          <w:p w:rsidR="00A54C8D" w:rsidRPr="00397651" w:rsidRDefault="00A54C8D" w:rsidP="00A54C8D">
            <w:pPr>
              <w:ind w:firstLine="283"/>
              <w:jc w:val="both"/>
              <w:rPr>
                <w:szCs w:val="28"/>
                <w:shd w:val="clear" w:color="auto" w:fill="FFFFFF"/>
              </w:rPr>
            </w:pPr>
            <w:r w:rsidRPr="00397651">
              <w:rPr>
                <w:szCs w:val="28"/>
                <w:shd w:val="clear" w:color="auto" w:fill="FFFFFF"/>
              </w:rPr>
              <w:t>Информирование избирателей о проводимых выборах.</w:t>
            </w:r>
          </w:p>
          <w:p w:rsidR="00A54C8D" w:rsidRPr="00397651" w:rsidRDefault="00A54C8D" w:rsidP="00A54C8D">
            <w:pPr>
              <w:widowControl w:val="0"/>
              <w:ind w:firstLine="283"/>
              <w:jc w:val="both"/>
              <w:rPr>
                <w:szCs w:val="28"/>
                <w:shd w:val="clear" w:color="auto" w:fill="FFFFFF"/>
              </w:rPr>
            </w:pPr>
            <w:r w:rsidRPr="00397651">
              <w:rPr>
                <w:szCs w:val="28"/>
                <w:shd w:val="clear" w:color="auto" w:fill="FFFFFF"/>
              </w:rPr>
              <w:t>Порядок рассмотрения обращений граждан.</w:t>
            </w:r>
          </w:p>
          <w:p w:rsidR="00A54C8D" w:rsidRPr="00397651" w:rsidRDefault="00A54C8D" w:rsidP="00A54C8D">
            <w:pPr>
              <w:widowControl w:val="0"/>
              <w:ind w:firstLine="283"/>
              <w:jc w:val="both"/>
              <w:rPr>
                <w:szCs w:val="28"/>
                <w:shd w:val="clear" w:color="auto" w:fill="FFFFFF"/>
              </w:rPr>
            </w:pPr>
            <w:r w:rsidRPr="00397651">
              <w:rPr>
                <w:color w:val="000000"/>
                <w:szCs w:val="28"/>
              </w:rPr>
              <w:t xml:space="preserve">Об особенностей работы участковых комиссий при подготовке </w:t>
            </w:r>
            <w:r w:rsidRPr="00397651">
              <w:rPr>
                <w:color w:val="000000"/>
                <w:szCs w:val="28"/>
              </w:rPr>
              <w:br/>
              <w:t xml:space="preserve">и проведении </w:t>
            </w:r>
            <w:r w:rsidRPr="00397651">
              <w:rPr>
                <w:rStyle w:val="211pt"/>
                <w:sz w:val="28"/>
                <w:szCs w:val="28"/>
              </w:rPr>
              <w:t xml:space="preserve">выборов депутатов Государственной Думы Федерального Собрания Российской Федерации девятого созыва и выборов депутатов Законодательного собрания Ленинградской </w:t>
            </w:r>
            <w:r w:rsidRPr="00397651">
              <w:rPr>
                <w:szCs w:val="28"/>
              </w:rPr>
              <w:t xml:space="preserve">выборов </w:t>
            </w:r>
            <w:r w:rsidRPr="00397651">
              <w:rPr>
                <w:rStyle w:val="211pt"/>
                <w:sz w:val="28"/>
                <w:szCs w:val="28"/>
              </w:rPr>
              <w:t>в ряде органов местного самоуправления 20 сентября 2026 года.</w:t>
            </w:r>
          </w:p>
          <w:p w:rsidR="00A54C8D" w:rsidRPr="00397651" w:rsidRDefault="00A54C8D" w:rsidP="00A54C8D">
            <w:pPr>
              <w:ind w:firstLine="283"/>
              <w:jc w:val="both"/>
              <w:rPr>
                <w:szCs w:val="28"/>
              </w:rPr>
            </w:pPr>
            <w:r w:rsidRPr="00397651">
              <w:rPr>
                <w:szCs w:val="28"/>
              </w:rPr>
              <w:t xml:space="preserve">Профилактика, предупреждение и разрешение конфликтов </w:t>
            </w:r>
            <w:r w:rsidRPr="00397651">
              <w:rPr>
                <w:szCs w:val="28"/>
              </w:rPr>
              <w:br/>
              <w:t xml:space="preserve">в деятельности членов избирательных комиссий. </w:t>
            </w:r>
          </w:p>
          <w:p w:rsidR="00A54C8D" w:rsidRPr="00397651" w:rsidRDefault="00A54C8D" w:rsidP="00A54C8D">
            <w:pPr>
              <w:ind w:firstLine="283"/>
              <w:jc w:val="left"/>
              <w:rPr>
                <w:szCs w:val="28"/>
              </w:rPr>
            </w:pPr>
            <w:r w:rsidRPr="00397651">
              <w:rPr>
                <w:szCs w:val="28"/>
              </w:rPr>
              <w:t>Управление конфликтами в избирательном процессе.</w:t>
            </w:r>
          </w:p>
          <w:p w:rsidR="00A54C8D" w:rsidRPr="00416E1C" w:rsidRDefault="00A54C8D" w:rsidP="00A54C8D">
            <w:pPr>
              <w:tabs>
                <w:tab w:val="left" w:pos="4678"/>
              </w:tabs>
              <w:ind w:firstLine="283"/>
              <w:jc w:val="left"/>
            </w:pPr>
            <w:r w:rsidRPr="00397651">
              <w:rPr>
                <w:szCs w:val="28"/>
              </w:rPr>
              <w:t>Этика делового общения с участниками избирательного процесса.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54C8D" w:rsidRPr="002F7648" w:rsidRDefault="00A54C8D" w:rsidP="00A54C8D">
            <w:r w:rsidRPr="002F7648">
              <w:t>председатели, заместители председателей, секретари УИК</w:t>
            </w:r>
          </w:p>
        </w:tc>
        <w:tc>
          <w:tcPr>
            <w:tcW w:w="1701" w:type="dxa"/>
          </w:tcPr>
          <w:p w:rsidR="00A54C8D" w:rsidRPr="002F7648" w:rsidRDefault="00A54C8D" w:rsidP="00A54C8D">
            <w:pPr>
              <w:ind w:left="-105" w:right="-111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Филиппова Е.А.,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председатели УИК</w:t>
            </w:r>
          </w:p>
          <w:p w:rsidR="00A54C8D" w:rsidRPr="002F7648" w:rsidRDefault="00A54C8D" w:rsidP="00A54C8D">
            <w:pPr>
              <w:rPr>
                <w:bCs/>
              </w:rPr>
            </w:pPr>
          </w:p>
        </w:tc>
      </w:tr>
      <w:tr w:rsidR="00A54C8D" w:rsidTr="00397651">
        <w:trPr>
          <w:cantSplit/>
          <w:trHeight w:val="667"/>
        </w:trPr>
        <w:tc>
          <w:tcPr>
            <w:tcW w:w="988" w:type="dxa"/>
          </w:tcPr>
          <w:p w:rsidR="00A54C8D" w:rsidRPr="00416E1C" w:rsidRDefault="00A54C8D" w:rsidP="00A54C8D">
            <w:pPr>
              <w:rPr>
                <w:bCs/>
              </w:rPr>
            </w:pPr>
            <w:r w:rsidRPr="00416E1C">
              <w:rPr>
                <w:bCs/>
              </w:rPr>
              <w:t>11</w:t>
            </w:r>
          </w:p>
        </w:tc>
        <w:tc>
          <w:tcPr>
            <w:tcW w:w="7342" w:type="dxa"/>
          </w:tcPr>
          <w:p w:rsidR="00A54C8D" w:rsidRPr="00416E1C" w:rsidRDefault="00A54C8D" w:rsidP="00A54C8D">
            <w:pPr>
              <w:ind w:firstLine="283"/>
              <w:rPr>
                <w:shd w:val="clear" w:color="auto" w:fill="FFFFFF"/>
              </w:rPr>
            </w:pPr>
            <w:r>
              <w:t>Обучающий семинар</w:t>
            </w:r>
            <w:r w:rsidRPr="00416E1C">
              <w:t>:</w:t>
            </w:r>
            <w:r w:rsidRPr="00416E1C">
              <w:rPr>
                <w:shd w:val="clear" w:color="auto" w:fill="FFFFFF"/>
              </w:rPr>
              <w:t xml:space="preserve"> </w:t>
            </w:r>
          </w:p>
          <w:p w:rsidR="00A54C8D" w:rsidRPr="00416E1C" w:rsidRDefault="00A54C8D" w:rsidP="00A54C8D">
            <w:pPr>
              <w:ind w:firstLine="283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 организации адресного информирования избирателей о дне, времени и месте, а также о формах голосования на </w:t>
            </w:r>
            <w:r w:rsidRPr="00C34814">
              <w:rPr>
                <w:shd w:val="clear" w:color="auto" w:fill="FFFFFF"/>
              </w:rPr>
              <w:t xml:space="preserve">выборах депутатов Государственной Думы РФ и </w:t>
            </w:r>
            <w:proofErr w:type="spellStart"/>
            <w:r w:rsidRPr="00C34814">
              <w:rPr>
                <w:shd w:val="clear" w:color="auto" w:fill="FFFFFF"/>
              </w:rPr>
              <w:t>ЗАКСа</w:t>
            </w:r>
            <w:proofErr w:type="spellEnd"/>
            <w:r w:rsidRPr="00C34814">
              <w:rPr>
                <w:shd w:val="clear" w:color="auto" w:fill="FFFFFF"/>
              </w:rPr>
              <w:t xml:space="preserve"> Ленинградской области</w:t>
            </w:r>
            <w:r>
              <w:rPr>
                <w:shd w:val="clear" w:color="auto" w:fill="FFFFFF"/>
              </w:rPr>
              <w:t xml:space="preserve"> (проект </w:t>
            </w:r>
            <w:proofErr w:type="spellStart"/>
            <w:r>
              <w:rPr>
                <w:shd w:val="clear" w:color="auto" w:fill="FFFFFF"/>
              </w:rPr>
              <w:t>Информ</w:t>
            </w:r>
            <w:proofErr w:type="spellEnd"/>
            <w:r>
              <w:rPr>
                <w:shd w:val="clear" w:color="auto" w:fill="FFFFFF"/>
              </w:rPr>
              <w:t xml:space="preserve"> УИК). </w:t>
            </w:r>
          </w:p>
        </w:tc>
        <w:tc>
          <w:tcPr>
            <w:tcW w:w="2268" w:type="dxa"/>
          </w:tcPr>
          <w:p w:rsidR="00A54C8D" w:rsidRPr="002F7648" w:rsidRDefault="00A54C8D" w:rsidP="00A54C8D">
            <w:r>
              <w:t>п</w:t>
            </w:r>
            <w:r w:rsidRPr="002F7648">
              <w:t xml:space="preserve">редседатели и </w:t>
            </w:r>
          </w:p>
          <w:p w:rsidR="00A54C8D" w:rsidRPr="002F7648" w:rsidRDefault="00A54C8D" w:rsidP="00A54C8D">
            <w:r>
              <w:t xml:space="preserve">члены УИК, участвующие в проекте </w:t>
            </w:r>
          </w:p>
        </w:tc>
        <w:tc>
          <w:tcPr>
            <w:tcW w:w="1701" w:type="dxa"/>
          </w:tcPr>
          <w:p w:rsidR="00A54C8D" w:rsidRPr="002F7648" w:rsidRDefault="00A54C8D" w:rsidP="00A54C8D">
            <w:pPr>
              <w:ind w:left="-105" w:right="-111"/>
              <w:rPr>
                <w:bCs/>
              </w:rPr>
            </w:pPr>
            <w:r>
              <w:t xml:space="preserve">июль – август </w:t>
            </w:r>
            <w:r w:rsidRPr="00397651">
              <w:rPr>
                <w:sz w:val="26"/>
                <w:szCs w:val="26"/>
              </w:rPr>
              <w:t>(по отдельному графику)</w:t>
            </w:r>
          </w:p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Филиппова Е.А.,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председатели УИК</w:t>
            </w:r>
          </w:p>
          <w:p w:rsidR="00A54C8D" w:rsidRPr="002F7648" w:rsidRDefault="00A54C8D" w:rsidP="00A54C8D">
            <w:pPr>
              <w:rPr>
                <w:bCs/>
              </w:rPr>
            </w:pPr>
          </w:p>
        </w:tc>
      </w:tr>
      <w:tr w:rsidR="00A54C8D" w:rsidTr="00397651">
        <w:trPr>
          <w:cantSplit/>
          <w:trHeight w:val="667"/>
        </w:trPr>
        <w:tc>
          <w:tcPr>
            <w:tcW w:w="988" w:type="dxa"/>
          </w:tcPr>
          <w:p w:rsidR="00A54C8D" w:rsidRPr="00416E1C" w:rsidRDefault="00A54C8D" w:rsidP="00A54C8D">
            <w:pPr>
              <w:rPr>
                <w:bCs/>
              </w:rPr>
            </w:pPr>
            <w:r w:rsidRPr="00416E1C">
              <w:rPr>
                <w:bCs/>
              </w:rPr>
              <w:t>12</w:t>
            </w:r>
          </w:p>
        </w:tc>
        <w:tc>
          <w:tcPr>
            <w:tcW w:w="7342" w:type="dxa"/>
          </w:tcPr>
          <w:p w:rsidR="00A54C8D" w:rsidRPr="00416E1C" w:rsidRDefault="00A54C8D" w:rsidP="00A54C8D">
            <w:pPr>
              <w:ind w:firstLine="283"/>
              <w:rPr>
                <w:shd w:val="clear" w:color="auto" w:fill="FFFFFF"/>
              </w:rPr>
            </w:pPr>
            <w:r w:rsidRPr="00416E1C">
              <w:t>Практическое занятие:</w:t>
            </w:r>
            <w:r w:rsidRPr="00416E1C">
              <w:rPr>
                <w:shd w:val="clear" w:color="auto" w:fill="FFFFFF"/>
              </w:rPr>
              <w:t xml:space="preserve"> </w:t>
            </w:r>
          </w:p>
          <w:p w:rsidR="00A54C8D" w:rsidRPr="00416E1C" w:rsidRDefault="00A54C8D" w:rsidP="00A54C8D">
            <w:pPr>
              <w:widowControl w:val="0"/>
              <w:ind w:firstLine="283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Работа ППЗ, прием и аннулирование заявлений, работа СПО, интерактивный рабочий блокнот.</w:t>
            </w:r>
          </w:p>
        </w:tc>
        <w:tc>
          <w:tcPr>
            <w:tcW w:w="2268" w:type="dxa"/>
          </w:tcPr>
          <w:p w:rsidR="00A54C8D" w:rsidRPr="002F7648" w:rsidRDefault="00A54C8D" w:rsidP="00A54C8D">
            <w:r>
              <w:t>председатели и члены УИК</w:t>
            </w:r>
          </w:p>
          <w:p w:rsidR="00A54C8D" w:rsidRPr="002F7648" w:rsidRDefault="00A54C8D" w:rsidP="00A54C8D"/>
          <w:p w:rsidR="00A54C8D" w:rsidRPr="002F7648" w:rsidRDefault="00A54C8D" w:rsidP="00A54C8D"/>
        </w:tc>
        <w:tc>
          <w:tcPr>
            <w:tcW w:w="1701" w:type="dxa"/>
          </w:tcPr>
          <w:p w:rsidR="00A54C8D" w:rsidRDefault="00A54C8D" w:rsidP="00A54C8D">
            <w:pPr>
              <w:ind w:left="-105" w:right="-111"/>
            </w:pPr>
            <w:r>
              <w:t xml:space="preserve">август - сентябрь  </w:t>
            </w:r>
          </w:p>
          <w:p w:rsidR="00A54C8D" w:rsidRPr="00397651" w:rsidRDefault="00A54C8D" w:rsidP="00A54C8D">
            <w:pPr>
              <w:ind w:left="-105" w:right="-111"/>
              <w:rPr>
                <w:bCs/>
                <w:sz w:val="26"/>
                <w:szCs w:val="26"/>
              </w:rPr>
            </w:pPr>
            <w:r w:rsidRPr="00397651">
              <w:rPr>
                <w:sz w:val="26"/>
                <w:szCs w:val="26"/>
              </w:rPr>
              <w:t xml:space="preserve">(по отдельному графику </w:t>
            </w:r>
          </w:p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Филиппова Е.А.,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председатели УИК</w:t>
            </w:r>
          </w:p>
          <w:p w:rsidR="00A54C8D" w:rsidRPr="002F7648" w:rsidRDefault="00A54C8D" w:rsidP="00A54C8D">
            <w:pPr>
              <w:rPr>
                <w:bCs/>
              </w:rPr>
            </w:pPr>
          </w:p>
        </w:tc>
      </w:tr>
      <w:tr w:rsidR="00A54C8D" w:rsidTr="00397651">
        <w:trPr>
          <w:cantSplit/>
          <w:trHeight w:val="667"/>
        </w:trPr>
        <w:tc>
          <w:tcPr>
            <w:tcW w:w="988" w:type="dxa"/>
          </w:tcPr>
          <w:p w:rsidR="00A54C8D" w:rsidRPr="00416E1C" w:rsidRDefault="00A54C8D" w:rsidP="00A54C8D">
            <w:pPr>
              <w:rPr>
                <w:bCs/>
              </w:rPr>
            </w:pPr>
            <w:r w:rsidRPr="00416E1C">
              <w:rPr>
                <w:bCs/>
              </w:rPr>
              <w:lastRenderedPageBreak/>
              <w:t>13</w:t>
            </w:r>
          </w:p>
        </w:tc>
        <w:tc>
          <w:tcPr>
            <w:tcW w:w="7342" w:type="dxa"/>
          </w:tcPr>
          <w:p w:rsidR="00A54C8D" w:rsidRPr="00416E1C" w:rsidRDefault="00A54C8D" w:rsidP="00A54C8D">
            <w:pPr>
              <w:ind w:firstLine="283"/>
              <w:rPr>
                <w:shd w:val="clear" w:color="auto" w:fill="FFFFFF"/>
              </w:rPr>
            </w:pPr>
            <w:r w:rsidRPr="00416E1C">
              <w:t>Практическое занятие:</w:t>
            </w:r>
            <w:r w:rsidRPr="00416E1C">
              <w:rPr>
                <w:shd w:val="clear" w:color="auto" w:fill="FFFFFF"/>
              </w:rPr>
              <w:t xml:space="preserve"> </w:t>
            </w:r>
          </w:p>
          <w:p w:rsidR="00A54C8D" w:rsidRDefault="00A54C8D" w:rsidP="00A54C8D">
            <w:pPr>
              <w:ind w:firstLine="283"/>
              <w:jc w:val="both"/>
              <w:rPr>
                <w:shd w:val="clear" w:color="auto" w:fill="FFFFFF"/>
              </w:rPr>
            </w:pPr>
            <w:r w:rsidRPr="00416E1C">
              <w:rPr>
                <w:shd w:val="clear" w:color="auto" w:fill="FFFFFF"/>
              </w:rPr>
              <w:t>Работа со списком избирателей: уточнение списка избирателей, ознакомление избирателей со списком избирателей.</w:t>
            </w:r>
          </w:p>
          <w:p w:rsidR="00A54C8D" w:rsidRPr="00416E1C" w:rsidRDefault="00A54C8D" w:rsidP="00A54C8D">
            <w:pPr>
              <w:ind w:firstLine="283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Подсчет голосов.</w:t>
            </w:r>
          </w:p>
          <w:p w:rsidR="00A54C8D" w:rsidRDefault="00A54C8D" w:rsidP="00A54C8D">
            <w:pPr>
              <w:ind w:firstLine="283"/>
              <w:jc w:val="both"/>
            </w:pPr>
            <w:r w:rsidRPr="00416E1C">
              <w:t>Подписание председателем и секретарем УИК выверенного и уточненного списка избирателей, заверение списка избирателей печатью УИК и другие действия, связанные с завершением уточнения списка избирателей.</w:t>
            </w:r>
            <w:r>
              <w:t xml:space="preserve"> </w:t>
            </w:r>
          </w:p>
          <w:p w:rsidR="00A54C8D" w:rsidRPr="00416E1C" w:rsidRDefault="00A54C8D" w:rsidP="00A54C8D">
            <w:pPr>
              <w:ind w:firstLine="283"/>
              <w:jc w:val="both"/>
              <w:rPr>
                <w:shd w:val="clear" w:color="auto" w:fill="FFFFFF"/>
              </w:rPr>
            </w:pPr>
          </w:p>
        </w:tc>
        <w:tc>
          <w:tcPr>
            <w:tcW w:w="2268" w:type="dxa"/>
          </w:tcPr>
          <w:p w:rsidR="00A54C8D" w:rsidRPr="002F7648" w:rsidRDefault="00A54C8D" w:rsidP="00A54C8D">
            <w:r>
              <w:t xml:space="preserve">председатели и члены УИК </w:t>
            </w:r>
          </w:p>
        </w:tc>
        <w:tc>
          <w:tcPr>
            <w:tcW w:w="1701" w:type="dxa"/>
          </w:tcPr>
          <w:p w:rsidR="00A54C8D" w:rsidRDefault="00A54C8D" w:rsidP="00A54C8D">
            <w:pPr>
              <w:ind w:left="-105" w:right="-111"/>
            </w:pPr>
            <w:r>
              <w:t xml:space="preserve">август - сентябрь </w:t>
            </w:r>
          </w:p>
          <w:p w:rsidR="00A54C8D" w:rsidRPr="00397651" w:rsidRDefault="00A54C8D" w:rsidP="00A54C8D">
            <w:pPr>
              <w:ind w:left="-105" w:right="-111"/>
              <w:rPr>
                <w:bCs/>
                <w:sz w:val="26"/>
                <w:szCs w:val="26"/>
              </w:rPr>
            </w:pPr>
            <w:r w:rsidRPr="00397651">
              <w:rPr>
                <w:sz w:val="26"/>
                <w:szCs w:val="26"/>
              </w:rPr>
              <w:t xml:space="preserve"> (по отдельному графику</w:t>
            </w:r>
          </w:p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Филиппова Е.А.,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председатели УИК</w:t>
            </w:r>
          </w:p>
          <w:p w:rsidR="00A54C8D" w:rsidRPr="002F7648" w:rsidRDefault="00A54C8D" w:rsidP="00A54C8D">
            <w:pPr>
              <w:rPr>
                <w:bCs/>
              </w:rPr>
            </w:pPr>
          </w:p>
        </w:tc>
      </w:tr>
      <w:tr w:rsidR="00A54C8D" w:rsidTr="00397651">
        <w:trPr>
          <w:cantSplit/>
          <w:trHeight w:val="667"/>
        </w:trPr>
        <w:tc>
          <w:tcPr>
            <w:tcW w:w="988" w:type="dxa"/>
          </w:tcPr>
          <w:p w:rsidR="00A54C8D" w:rsidRPr="00416E1C" w:rsidRDefault="00A54C8D" w:rsidP="00A54C8D">
            <w:pPr>
              <w:rPr>
                <w:bCs/>
              </w:rPr>
            </w:pPr>
            <w:r w:rsidRPr="00416E1C">
              <w:rPr>
                <w:bCs/>
              </w:rPr>
              <w:t>14</w:t>
            </w:r>
          </w:p>
        </w:tc>
        <w:tc>
          <w:tcPr>
            <w:tcW w:w="7342" w:type="dxa"/>
          </w:tcPr>
          <w:p w:rsidR="00A54C8D" w:rsidRPr="00416E1C" w:rsidRDefault="00A54C8D" w:rsidP="00A54C8D">
            <w:pPr>
              <w:ind w:firstLine="283"/>
              <w:jc w:val="left"/>
            </w:pPr>
            <w:r w:rsidRPr="00416E1C">
              <w:t>Семинар:</w:t>
            </w:r>
          </w:p>
          <w:p w:rsidR="00A54C8D" w:rsidRPr="00416E1C" w:rsidRDefault="00A54C8D" w:rsidP="00A54C8D">
            <w:pPr>
              <w:ind w:firstLine="283"/>
              <w:jc w:val="left"/>
            </w:pPr>
            <w:r w:rsidRPr="00416E1C">
              <w:t xml:space="preserve">Работа с отдельными категориями избирателей (находящиеся в местах временного пребывания, работающие на предприятиях с непрерывным циклом работы, в отношении которых в качестве меры пресечения избран домашний арест, залог или запрет определенных действий), а также </w:t>
            </w:r>
            <w:proofErr w:type="gramStart"/>
            <w:r w:rsidRPr="00416E1C">
              <w:t xml:space="preserve">военнослужащими </w:t>
            </w:r>
            <w:r>
              <w:t xml:space="preserve"> </w:t>
            </w:r>
            <w:r w:rsidRPr="00416E1C">
              <w:t>и</w:t>
            </w:r>
            <w:proofErr w:type="gramEnd"/>
            <w:r w:rsidRPr="00416E1C">
              <w:t xml:space="preserve"> избирателями с инвалидностью.</w:t>
            </w:r>
          </w:p>
          <w:p w:rsidR="00A54C8D" w:rsidRPr="00416E1C" w:rsidRDefault="00A54C8D" w:rsidP="00A54C8D">
            <w:pPr>
              <w:tabs>
                <w:tab w:val="left" w:pos="4678"/>
              </w:tabs>
              <w:ind w:firstLine="283"/>
              <w:jc w:val="left"/>
            </w:pPr>
            <w:r w:rsidRPr="00416E1C">
              <w:t>Взаимодействие с правоохранительными органами.</w:t>
            </w:r>
          </w:p>
          <w:p w:rsidR="00A54C8D" w:rsidRPr="00416E1C" w:rsidRDefault="00A54C8D" w:rsidP="00A54C8D">
            <w:pPr>
              <w:widowControl w:val="0"/>
              <w:ind w:firstLine="283"/>
              <w:jc w:val="left"/>
              <w:rPr>
                <w:shd w:val="clear" w:color="auto" w:fill="FFFFFF"/>
              </w:rPr>
            </w:pPr>
            <w:r w:rsidRPr="00416E1C">
              <w:rPr>
                <w:shd w:val="clear" w:color="auto" w:fill="FFFFFF"/>
              </w:rPr>
              <w:t>Работа с избирательными бюллетенями: получение, хранение, подготовка ко дню голосования.</w:t>
            </w:r>
          </w:p>
          <w:p w:rsidR="00A54C8D" w:rsidRDefault="00A54C8D" w:rsidP="00A54C8D">
            <w:pPr>
              <w:widowControl w:val="0"/>
              <w:ind w:firstLine="283"/>
              <w:jc w:val="left"/>
            </w:pPr>
            <w:r w:rsidRPr="00416E1C">
              <w:t>Взаимодействие членов УИК с наблюдателями, иными лицами, имеющими право присутствовать в помещении для голосования.</w:t>
            </w:r>
          </w:p>
          <w:p w:rsidR="00A54C8D" w:rsidRPr="00416E1C" w:rsidRDefault="00A54C8D" w:rsidP="00A54C8D">
            <w:pPr>
              <w:widowControl w:val="0"/>
              <w:ind w:firstLine="283"/>
              <w:jc w:val="left"/>
            </w:pPr>
            <w:r>
              <w:t>Особенности осуществления фото, видеосъемки.</w:t>
            </w:r>
          </w:p>
          <w:p w:rsidR="00A54C8D" w:rsidRDefault="00A54C8D" w:rsidP="00A54C8D">
            <w:pPr>
              <w:widowControl w:val="0"/>
              <w:ind w:firstLine="283"/>
              <w:jc w:val="left"/>
            </w:pPr>
            <w:r w:rsidRPr="00416E1C">
              <w:t>Финансовое обеспечение подготовки и проведения выборов.</w:t>
            </w:r>
          </w:p>
          <w:p w:rsidR="00A54C8D" w:rsidRPr="00416E1C" w:rsidRDefault="00A54C8D" w:rsidP="00A54C8D">
            <w:pPr>
              <w:widowControl w:val="0"/>
              <w:ind w:firstLine="283"/>
              <w:jc w:val="left"/>
            </w:pPr>
            <w:r>
              <w:t xml:space="preserve">Порядок применения видеонаблюдения. </w:t>
            </w:r>
          </w:p>
        </w:tc>
        <w:tc>
          <w:tcPr>
            <w:tcW w:w="2268" w:type="dxa"/>
          </w:tcPr>
          <w:p w:rsidR="00A54C8D" w:rsidRPr="001E1E3A" w:rsidRDefault="00A54C8D" w:rsidP="00A54C8D">
            <w:r w:rsidRPr="001E1E3A">
              <w:t>председатели и члены УИК,</w:t>
            </w:r>
          </w:p>
          <w:p w:rsidR="00A54C8D" w:rsidRPr="001E1E3A" w:rsidRDefault="00A54C8D" w:rsidP="00A54C8D">
            <w:r w:rsidRPr="001E1E3A">
              <w:t>резерв составов участковых комиссий</w:t>
            </w:r>
          </w:p>
        </w:tc>
        <w:tc>
          <w:tcPr>
            <w:tcW w:w="1701" w:type="dxa"/>
          </w:tcPr>
          <w:p w:rsidR="00A54C8D" w:rsidRPr="002F7648" w:rsidRDefault="00A54C8D" w:rsidP="00A54C8D">
            <w:pPr>
              <w:ind w:left="-105" w:right="-111"/>
              <w:rPr>
                <w:bCs/>
              </w:rPr>
            </w:pPr>
            <w:r>
              <w:t>сентябрь</w:t>
            </w:r>
          </w:p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Филиппова Е.А.,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председатели УИК</w:t>
            </w:r>
          </w:p>
          <w:p w:rsidR="00A54C8D" w:rsidRPr="002F7648" w:rsidRDefault="00A54C8D" w:rsidP="00A54C8D">
            <w:pPr>
              <w:rPr>
                <w:bCs/>
              </w:rPr>
            </w:pPr>
          </w:p>
        </w:tc>
      </w:tr>
      <w:tr w:rsidR="00A54C8D" w:rsidTr="00397651">
        <w:trPr>
          <w:cantSplit/>
          <w:trHeight w:val="667"/>
        </w:trPr>
        <w:tc>
          <w:tcPr>
            <w:tcW w:w="988" w:type="dxa"/>
          </w:tcPr>
          <w:p w:rsidR="00A54C8D" w:rsidRPr="00416E1C" w:rsidRDefault="00A54C8D" w:rsidP="00A54C8D">
            <w:pPr>
              <w:rPr>
                <w:bCs/>
              </w:rPr>
            </w:pPr>
            <w:r w:rsidRPr="00416E1C">
              <w:rPr>
                <w:bCs/>
              </w:rPr>
              <w:lastRenderedPageBreak/>
              <w:t>15</w:t>
            </w:r>
          </w:p>
        </w:tc>
        <w:tc>
          <w:tcPr>
            <w:tcW w:w="7342" w:type="dxa"/>
          </w:tcPr>
          <w:p w:rsidR="00A54C8D" w:rsidRPr="00416E1C" w:rsidRDefault="00A54C8D" w:rsidP="00A54C8D">
            <w:pPr>
              <w:ind w:firstLine="283"/>
              <w:rPr>
                <w:shd w:val="clear" w:color="auto" w:fill="FFFFFF"/>
              </w:rPr>
            </w:pPr>
            <w:r w:rsidRPr="00416E1C">
              <w:t>Практическое занятие:</w:t>
            </w:r>
            <w:r w:rsidRPr="00416E1C">
              <w:rPr>
                <w:shd w:val="clear" w:color="auto" w:fill="FFFFFF"/>
              </w:rPr>
              <w:t xml:space="preserve"> </w:t>
            </w:r>
          </w:p>
          <w:p w:rsidR="00A54C8D" w:rsidRPr="00416E1C" w:rsidRDefault="00A54C8D" w:rsidP="00A54C8D">
            <w:pPr>
              <w:widowControl w:val="0"/>
              <w:ind w:firstLine="283"/>
              <w:jc w:val="both"/>
              <w:rPr>
                <w:shd w:val="clear" w:color="auto" w:fill="FFFFFF"/>
              </w:rPr>
            </w:pPr>
            <w:r w:rsidRPr="00416E1C">
              <w:rPr>
                <w:shd w:val="clear" w:color="auto" w:fill="FFFFFF"/>
              </w:rPr>
              <w:t>Подсчет голосов избирателей.</w:t>
            </w:r>
          </w:p>
          <w:p w:rsidR="00A54C8D" w:rsidRPr="00416E1C" w:rsidRDefault="00A54C8D" w:rsidP="00A54C8D">
            <w:pPr>
              <w:widowControl w:val="0"/>
              <w:ind w:firstLine="283"/>
              <w:jc w:val="both"/>
              <w:rPr>
                <w:shd w:val="clear" w:color="auto" w:fill="FFFFFF"/>
              </w:rPr>
            </w:pPr>
            <w:r w:rsidRPr="00416E1C">
              <w:rPr>
                <w:shd w:val="clear" w:color="auto" w:fill="FFFFFF"/>
              </w:rPr>
              <w:t>Составление протокола УИК об итогах голосования, итоговое заседание УИК.</w:t>
            </w:r>
          </w:p>
          <w:p w:rsidR="00A54C8D" w:rsidRDefault="00A54C8D" w:rsidP="00A54C8D">
            <w:pPr>
              <w:widowControl w:val="0"/>
              <w:ind w:firstLine="283"/>
              <w:jc w:val="both"/>
              <w:rPr>
                <w:shd w:val="clear" w:color="auto" w:fill="FFFFFF"/>
              </w:rPr>
            </w:pPr>
            <w:r w:rsidRPr="00416E1C">
              <w:rPr>
                <w:shd w:val="clear" w:color="auto" w:fill="FFFFFF"/>
              </w:rPr>
              <w:t>Выдача копий протокола УИК об итогах голосования.</w:t>
            </w:r>
          </w:p>
          <w:p w:rsidR="00A54C8D" w:rsidRDefault="00A54C8D" w:rsidP="00A54C8D">
            <w:pPr>
              <w:widowControl w:val="0"/>
              <w:ind w:firstLine="283"/>
              <w:jc w:val="both"/>
              <w:rPr>
                <w:shd w:val="clear" w:color="auto" w:fill="FFFFFF"/>
              </w:rPr>
            </w:pPr>
          </w:p>
          <w:p w:rsidR="00A54C8D" w:rsidRDefault="00A54C8D" w:rsidP="00A54C8D">
            <w:pPr>
              <w:widowControl w:val="0"/>
              <w:ind w:firstLine="283"/>
              <w:jc w:val="both"/>
              <w:rPr>
                <w:shd w:val="clear" w:color="auto" w:fill="FFFFFF"/>
              </w:rPr>
            </w:pPr>
          </w:p>
          <w:p w:rsidR="00A54C8D" w:rsidRDefault="00A54C8D" w:rsidP="00A54C8D">
            <w:pPr>
              <w:widowControl w:val="0"/>
              <w:ind w:firstLine="283"/>
              <w:jc w:val="both"/>
              <w:rPr>
                <w:shd w:val="clear" w:color="auto" w:fill="FFFFFF"/>
              </w:rPr>
            </w:pPr>
          </w:p>
          <w:p w:rsidR="00A54C8D" w:rsidRDefault="00A54C8D" w:rsidP="00A54C8D">
            <w:pPr>
              <w:widowControl w:val="0"/>
              <w:ind w:firstLine="283"/>
              <w:jc w:val="both"/>
              <w:rPr>
                <w:shd w:val="clear" w:color="auto" w:fill="FFFFFF"/>
              </w:rPr>
            </w:pPr>
          </w:p>
          <w:p w:rsidR="00A54C8D" w:rsidRDefault="00A54C8D" w:rsidP="00A54C8D">
            <w:pPr>
              <w:widowControl w:val="0"/>
              <w:ind w:firstLine="283"/>
              <w:jc w:val="both"/>
              <w:rPr>
                <w:shd w:val="clear" w:color="auto" w:fill="FFFFFF"/>
              </w:rPr>
            </w:pPr>
          </w:p>
          <w:p w:rsidR="00A54C8D" w:rsidRDefault="00A54C8D" w:rsidP="00A54C8D">
            <w:pPr>
              <w:widowControl w:val="0"/>
              <w:ind w:firstLine="283"/>
              <w:jc w:val="both"/>
              <w:rPr>
                <w:shd w:val="clear" w:color="auto" w:fill="FFFFFF"/>
              </w:rPr>
            </w:pPr>
          </w:p>
          <w:p w:rsidR="00A54C8D" w:rsidRPr="00416E1C" w:rsidRDefault="00A54C8D" w:rsidP="00A54C8D">
            <w:pPr>
              <w:widowControl w:val="0"/>
              <w:ind w:firstLine="283"/>
              <w:jc w:val="both"/>
              <w:rPr>
                <w:shd w:val="clear" w:color="auto" w:fill="FFFFFF"/>
              </w:rPr>
            </w:pPr>
          </w:p>
        </w:tc>
        <w:tc>
          <w:tcPr>
            <w:tcW w:w="2268" w:type="dxa"/>
          </w:tcPr>
          <w:p w:rsidR="00A54C8D" w:rsidRPr="002F7648" w:rsidRDefault="00A54C8D" w:rsidP="00A54C8D">
            <w:r>
              <w:t>председатели и члены УИК</w:t>
            </w:r>
          </w:p>
          <w:p w:rsidR="00A54C8D" w:rsidRPr="002F7648" w:rsidRDefault="00A54C8D" w:rsidP="00A54C8D"/>
          <w:p w:rsidR="00A54C8D" w:rsidRPr="002F7648" w:rsidRDefault="00A54C8D" w:rsidP="00A54C8D"/>
        </w:tc>
        <w:tc>
          <w:tcPr>
            <w:tcW w:w="1701" w:type="dxa"/>
          </w:tcPr>
          <w:p w:rsidR="00A54C8D" w:rsidRDefault="00A54C8D" w:rsidP="00A54C8D">
            <w:pPr>
              <w:ind w:left="-105" w:right="-111"/>
            </w:pPr>
            <w:r>
              <w:t>Август – сентябрь</w:t>
            </w:r>
          </w:p>
          <w:p w:rsidR="00A54C8D" w:rsidRPr="002F7648" w:rsidRDefault="00A54C8D" w:rsidP="00A54C8D">
            <w:pPr>
              <w:ind w:left="-105" w:right="-111"/>
              <w:rPr>
                <w:bCs/>
              </w:rPr>
            </w:pPr>
            <w:r>
              <w:t xml:space="preserve">  (по отдельному графику </w:t>
            </w:r>
          </w:p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Филиппова Е.А.,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председатели УИК</w:t>
            </w:r>
          </w:p>
          <w:p w:rsidR="00A54C8D" w:rsidRPr="002F7648" w:rsidRDefault="00A54C8D" w:rsidP="00A54C8D">
            <w:pPr>
              <w:rPr>
                <w:bCs/>
              </w:rPr>
            </w:pPr>
          </w:p>
        </w:tc>
      </w:tr>
      <w:tr w:rsidR="00A54C8D" w:rsidTr="00397651">
        <w:trPr>
          <w:cantSplit/>
          <w:trHeight w:val="667"/>
        </w:trPr>
        <w:tc>
          <w:tcPr>
            <w:tcW w:w="988" w:type="dxa"/>
          </w:tcPr>
          <w:p w:rsidR="00A54C8D" w:rsidRPr="00416E1C" w:rsidRDefault="00A54C8D" w:rsidP="00A54C8D">
            <w:pPr>
              <w:rPr>
                <w:bCs/>
              </w:rPr>
            </w:pPr>
            <w:r w:rsidRPr="00416E1C">
              <w:rPr>
                <w:bCs/>
              </w:rPr>
              <w:t>1</w:t>
            </w:r>
            <w:r>
              <w:rPr>
                <w:bCs/>
              </w:rPr>
              <w:t>6</w:t>
            </w:r>
          </w:p>
        </w:tc>
        <w:tc>
          <w:tcPr>
            <w:tcW w:w="7342" w:type="dxa"/>
          </w:tcPr>
          <w:p w:rsidR="00A54C8D" w:rsidRPr="00416E1C" w:rsidRDefault="00A54C8D" w:rsidP="00A54C8D">
            <w:pPr>
              <w:ind w:firstLine="283"/>
            </w:pPr>
            <w:r w:rsidRPr="00416E1C">
              <w:t>Семинар:</w:t>
            </w:r>
          </w:p>
          <w:p w:rsidR="00A54C8D" w:rsidRPr="00416E1C" w:rsidRDefault="00A54C8D" w:rsidP="00A54C8D">
            <w:pPr>
              <w:widowControl w:val="0"/>
              <w:ind w:firstLine="283"/>
              <w:jc w:val="both"/>
            </w:pPr>
            <w:r w:rsidRPr="00416E1C">
              <w:t>Проверка готовности ко дню голосования. Оборудование помещения для голосования.</w:t>
            </w:r>
          </w:p>
          <w:p w:rsidR="00A54C8D" w:rsidRPr="00416E1C" w:rsidRDefault="00A54C8D" w:rsidP="00A54C8D">
            <w:pPr>
              <w:widowControl w:val="0"/>
              <w:ind w:firstLine="283"/>
              <w:jc w:val="both"/>
            </w:pPr>
            <w:r w:rsidRPr="00416E1C">
              <w:t>Действия УИК до начала времени голосования.</w:t>
            </w:r>
          </w:p>
          <w:p w:rsidR="00A54C8D" w:rsidRPr="00416E1C" w:rsidRDefault="00A54C8D" w:rsidP="00A54C8D">
            <w:pPr>
              <w:widowControl w:val="0"/>
              <w:ind w:firstLine="283"/>
              <w:jc w:val="both"/>
            </w:pPr>
            <w:r w:rsidRPr="00416E1C">
              <w:t>Работа с избирательными бюллетенями в дни голосования.</w:t>
            </w:r>
          </w:p>
          <w:p w:rsidR="00A54C8D" w:rsidRPr="00416E1C" w:rsidRDefault="00A54C8D" w:rsidP="00A54C8D">
            <w:pPr>
              <w:ind w:firstLine="283"/>
            </w:pPr>
            <w:r w:rsidRPr="00416E1C">
              <w:t>Работа УИК в дни голосования.</w:t>
            </w:r>
          </w:p>
          <w:p w:rsidR="00A54C8D" w:rsidRPr="00416E1C" w:rsidRDefault="00A54C8D" w:rsidP="00A54C8D">
            <w:pPr>
              <w:ind w:firstLine="283"/>
              <w:jc w:val="both"/>
            </w:pPr>
            <w:r w:rsidRPr="00416E1C">
              <w:t>Организация голосования в помещении для голосования, вне помещения для голосования.</w:t>
            </w:r>
          </w:p>
          <w:p w:rsidR="00A54C8D" w:rsidRDefault="00A54C8D" w:rsidP="00A54C8D">
            <w:pPr>
              <w:widowControl w:val="0"/>
              <w:ind w:firstLine="283"/>
              <w:jc w:val="both"/>
              <w:rPr>
                <w:shd w:val="clear" w:color="auto" w:fill="FFFFFF"/>
              </w:rPr>
            </w:pPr>
            <w:r w:rsidRPr="00416E1C">
              <w:rPr>
                <w:shd w:val="clear" w:color="auto" w:fill="FFFFFF"/>
              </w:rPr>
              <w:t xml:space="preserve">Представление протокола УИК об итогах голосования </w:t>
            </w:r>
            <w:r w:rsidRPr="00416E1C">
              <w:rPr>
                <w:shd w:val="clear" w:color="auto" w:fill="FFFFFF"/>
              </w:rPr>
              <w:br/>
              <w:t>и иной избирательной документации в ТИК.</w:t>
            </w:r>
          </w:p>
          <w:p w:rsidR="00A54C8D" w:rsidRPr="00416E1C" w:rsidRDefault="00A54C8D" w:rsidP="00A54C8D">
            <w:pPr>
              <w:widowControl w:val="0"/>
              <w:ind w:firstLine="283"/>
              <w:jc w:val="both"/>
              <w:rPr>
                <w:shd w:val="clear" w:color="auto" w:fill="FFFFFF"/>
              </w:rPr>
            </w:pPr>
            <w:r>
              <w:t>Выдача копий протоколов об итогах голосования.</w:t>
            </w:r>
          </w:p>
          <w:p w:rsidR="00A54C8D" w:rsidRDefault="00A54C8D" w:rsidP="00A54C8D">
            <w:pPr>
              <w:widowControl w:val="0"/>
              <w:ind w:firstLine="283"/>
              <w:jc w:val="both"/>
            </w:pPr>
            <w:r w:rsidRPr="00416E1C">
              <w:t>Финансовый отчет УИК</w:t>
            </w:r>
            <w:r>
              <w:t xml:space="preserve">. </w:t>
            </w:r>
          </w:p>
          <w:p w:rsidR="00A54C8D" w:rsidRDefault="00A54C8D" w:rsidP="00A54C8D">
            <w:pPr>
              <w:widowControl w:val="0"/>
              <w:ind w:firstLine="283"/>
              <w:jc w:val="both"/>
            </w:pPr>
          </w:p>
          <w:p w:rsidR="00A54C8D" w:rsidRDefault="00A54C8D" w:rsidP="00A54C8D">
            <w:pPr>
              <w:widowControl w:val="0"/>
              <w:ind w:firstLine="283"/>
              <w:jc w:val="both"/>
            </w:pPr>
          </w:p>
          <w:p w:rsidR="00A54C8D" w:rsidRDefault="00A54C8D" w:rsidP="00A54C8D">
            <w:pPr>
              <w:widowControl w:val="0"/>
              <w:ind w:firstLine="283"/>
              <w:jc w:val="both"/>
            </w:pPr>
          </w:p>
          <w:p w:rsidR="00A54C8D" w:rsidRPr="00416E1C" w:rsidRDefault="00A54C8D" w:rsidP="00A54C8D">
            <w:pPr>
              <w:widowControl w:val="0"/>
              <w:ind w:firstLine="283"/>
              <w:jc w:val="both"/>
            </w:pPr>
          </w:p>
        </w:tc>
        <w:tc>
          <w:tcPr>
            <w:tcW w:w="2268" w:type="dxa"/>
          </w:tcPr>
          <w:p w:rsidR="00A54C8D" w:rsidRPr="002F7648" w:rsidRDefault="00A54C8D" w:rsidP="00A54C8D">
            <w:r>
              <w:t>п</w:t>
            </w:r>
            <w:r w:rsidRPr="002F7648">
              <w:t>редседатели и члены УИК</w:t>
            </w:r>
          </w:p>
        </w:tc>
        <w:tc>
          <w:tcPr>
            <w:tcW w:w="1701" w:type="dxa"/>
          </w:tcPr>
          <w:p w:rsidR="00A54C8D" w:rsidRPr="002F7648" w:rsidRDefault="00A54C8D" w:rsidP="00A54C8D">
            <w:pPr>
              <w:ind w:left="-105" w:right="-111"/>
              <w:rPr>
                <w:bCs/>
              </w:rPr>
            </w:pPr>
            <w:r>
              <w:t xml:space="preserve">сентябрь </w:t>
            </w:r>
          </w:p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Филиппова Е.А.,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председатели УИК</w:t>
            </w:r>
          </w:p>
          <w:p w:rsidR="00A54C8D" w:rsidRPr="002F7648" w:rsidRDefault="00A54C8D" w:rsidP="00A54C8D">
            <w:pPr>
              <w:rPr>
                <w:bCs/>
              </w:rPr>
            </w:pPr>
          </w:p>
        </w:tc>
      </w:tr>
      <w:tr w:rsidR="00A54C8D" w:rsidTr="00686795">
        <w:trPr>
          <w:cantSplit/>
          <w:trHeight w:val="776"/>
        </w:trPr>
        <w:tc>
          <w:tcPr>
            <w:tcW w:w="14992" w:type="dxa"/>
            <w:gridSpan w:val="5"/>
            <w:vAlign w:val="center"/>
          </w:tcPr>
          <w:p w:rsidR="00A54C8D" w:rsidRPr="00416E1C" w:rsidRDefault="00A54C8D" w:rsidP="00A54C8D">
            <w:pPr>
              <w:rPr>
                <w:b/>
                <w:bCs/>
              </w:rPr>
            </w:pPr>
            <w:r>
              <w:rPr>
                <w:b/>
              </w:rPr>
              <w:lastRenderedPageBreak/>
              <w:t>Обучение других участников избирательного процесс</w:t>
            </w:r>
          </w:p>
        </w:tc>
      </w:tr>
      <w:tr w:rsidR="00A54C8D" w:rsidTr="00397651">
        <w:trPr>
          <w:cantSplit/>
          <w:trHeight w:val="667"/>
        </w:trPr>
        <w:tc>
          <w:tcPr>
            <w:tcW w:w="988" w:type="dxa"/>
          </w:tcPr>
          <w:p w:rsidR="00A54C8D" w:rsidRPr="00416E1C" w:rsidRDefault="00A54C8D" w:rsidP="00A54C8D">
            <w:pPr>
              <w:rPr>
                <w:bCs/>
              </w:rPr>
            </w:pPr>
            <w:r w:rsidRPr="00416E1C">
              <w:rPr>
                <w:bCs/>
              </w:rPr>
              <w:t>1</w:t>
            </w:r>
            <w:r>
              <w:rPr>
                <w:bCs/>
              </w:rPr>
              <w:t>7</w:t>
            </w:r>
          </w:p>
        </w:tc>
        <w:tc>
          <w:tcPr>
            <w:tcW w:w="7342" w:type="dxa"/>
          </w:tcPr>
          <w:p w:rsidR="00A54C8D" w:rsidRPr="00416E1C" w:rsidRDefault="00A54C8D" w:rsidP="00A54C8D">
            <w:pPr>
              <w:ind w:firstLine="283"/>
            </w:pPr>
            <w:r w:rsidRPr="00416E1C">
              <w:t>Консультации:</w:t>
            </w:r>
          </w:p>
          <w:p w:rsidR="00A54C8D" w:rsidRPr="0001439C" w:rsidRDefault="00A54C8D" w:rsidP="00A54C8D">
            <w:pPr>
              <w:ind w:firstLine="283"/>
              <w:jc w:val="both"/>
              <w:rPr>
                <w:szCs w:val="28"/>
              </w:rPr>
            </w:pPr>
            <w:r w:rsidRPr="0001439C">
              <w:rPr>
                <w:szCs w:val="28"/>
              </w:rPr>
              <w:t>Новеллы в законодательстве о выборах</w:t>
            </w:r>
          </w:p>
          <w:p w:rsidR="00A54C8D" w:rsidRPr="0001439C" w:rsidRDefault="00A54C8D" w:rsidP="00A54C8D">
            <w:pPr>
              <w:ind w:firstLine="283"/>
              <w:jc w:val="both"/>
              <w:rPr>
                <w:szCs w:val="28"/>
              </w:rPr>
            </w:pPr>
            <w:r w:rsidRPr="0001439C">
              <w:rPr>
                <w:szCs w:val="28"/>
              </w:rPr>
              <w:t xml:space="preserve">Порядок участия политических партий в выборах </w:t>
            </w:r>
            <w:r w:rsidRPr="0001439C">
              <w:rPr>
                <w:rStyle w:val="211pt"/>
                <w:sz w:val="28"/>
                <w:szCs w:val="28"/>
              </w:rPr>
              <w:t>депутатов Государственной Думы Федерального Собрания Российской Федерации девятого созыва, выборов депутатов Законодательного собрания Ленинградской области восьмого созыва</w:t>
            </w:r>
            <w:r w:rsidRPr="0001439C">
              <w:rPr>
                <w:szCs w:val="28"/>
              </w:rPr>
              <w:t xml:space="preserve"> </w:t>
            </w:r>
            <w:r w:rsidRPr="0001439C">
              <w:rPr>
                <w:rStyle w:val="211pt"/>
                <w:sz w:val="28"/>
                <w:szCs w:val="28"/>
              </w:rPr>
              <w:t>20 сентября 2026 года</w:t>
            </w:r>
            <w:r w:rsidRPr="0001439C">
              <w:rPr>
                <w:szCs w:val="28"/>
              </w:rPr>
              <w:t>.</w:t>
            </w:r>
          </w:p>
          <w:p w:rsidR="00A54C8D" w:rsidRPr="0001439C" w:rsidRDefault="00A54C8D" w:rsidP="00A54C8D">
            <w:pPr>
              <w:ind w:firstLine="283"/>
              <w:jc w:val="both"/>
              <w:rPr>
                <w:szCs w:val="28"/>
              </w:rPr>
            </w:pPr>
            <w:r w:rsidRPr="0001439C">
              <w:rPr>
                <w:szCs w:val="28"/>
              </w:rPr>
              <w:t xml:space="preserve">Выдвижение и регистрация кандидатов. </w:t>
            </w:r>
          </w:p>
          <w:p w:rsidR="00A54C8D" w:rsidRPr="0001439C" w:rsidRDefault="00A54C8D" w:rsidP="00A54C8D">
            <w:pPr>
              <w:ind w:firstLine="283"/>
              <w:jc w:val="both"/>
              <w:rPr>
                <w:szCs w:val="28"/>
              </w:rPr>
            </w:pPr>
            <w:r w:rsidRPr="0001439C">
              <w:rPr>
                <w:szCs w:val="28"/>
              </w:rPr>
              <w:t>Формирование и расходование средств избирательных фондов кандидатов при проведении</w:t>
            </w:r>
            <w:r w:rsidRPr="0001439C">
              <w:rPr>
                <w:rStyle w:val="211pt"/>
                <w:sz w:val="28"/>
                <w:szCs w:val="28"/>
              </w:rPr>
              <w:t xml:space="preserve"> выборов депутатов Законодательного собрания Ленинградской области восьмого созыва.</w:t>
            </w:r>
            <w:r w:rsidRPr="0001439C">
              <w:rPr>
                <w:szCs w:val="28"/>
              </w:rPr>
              <w:t xml:space="preserve"> </w:t>
            </w:r>
          </w:p>
          <w:p w:rsidR="00A54C8D" w:rsidRPr="0001439C" w:rsidRDefault="00A54C8D" w:rsidP="00A54C8D">
            <w:pPr>
              <w:ind w:firstLine="283"/>
              <w:jc w:val="both"/>
              <w:rPr>
                <w:szCs w:val="28"/>
              </w:rPr>
            </w:pPr>
            <w:r w:rsidRPr="0001439C">
              <w:rPr>
                <w:szCs w:val="28"/>
              </w:rPr>
              <w:t>Открытие специальных избирательных счетов кандидатов, в том числе дистанционно без личного участия</w:t>
            </w:r>
          </w:p>
          <w:p w:rsidR="00A54C8D" w:rsidRDefault="00A54C8D" w:rsidP="00A54C8D">
            <w:pPr>
              <w:ind w:firstLine="283"/>
              <w:jc w:val="both"/>
              <w:rPr>
                <w:szCs w:val="28"/>
              </w:rPr>
            </w:pPr>
            <w:r w:rsidRPr="0001439C">
              <w:rPr>
                <w:szCs w:val="28"/>
              </w:rPr>
              <w:t>Работа с резервом составов участковых комиссий.</w:t>
            </w:r>
          </w:p>
          <w:p w:rsidR="00A54C8D" w:rsidRPr="00416E1C" w:rsidRDefault="00A54C8D" w:rsidP="00A54C8D">
            <w:pPr>
              <w:ind w:firstLine="283"/>
              <w:jc w:val="both"/>
            </w:pPr>
          </w:p>
        </w:tc>
        <w:tc>
          <w:tcPr>
            <w:tcW w:w="2268" w:type="dxa"/>
          </w:tcPr>
          <w:p w:rsidR="00A54C8D" w:rsidRPr="002F7648" w:rsidRDefault="00A54C8D" w:rsidP="00A54C8D">
            <w:r w:rsidRPr="002F7648">
              <w:t>представители политических партий</w:t>
            </w:r>
          </w:p>
        </w:tc>
        <w:tc>
          <w:tcPr>
            <w:tcW w:w="1701" w:type="dxa"/>
          </w:tcPr>
          <w:p w:rsidR="00A54C8D" w:rsidRPr="002F7648" w:rsidRDefault="00A54C8D" w:rsidP="00A54C8D">
            <w:r>
              <w:t>июнь</w:t>
            </w:r>
          </w:p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Филиппова Е.А.</w:t>
            </w:r>
          </w:p>
          <w:p w:rsidR="00A54C8D" w:rsidRPr="002F7648" w:rsidRDefault="00A54C8D" w:rsidP="00A54C8D">
            <w:pPr>
              <w:rPr>
                <w:bCs/>
              </w:rPr>
            </w:pPr>
          </w:p>
        </w:tc>
      </w:tr>
      <w:tr w:rsidR="00A54C8D" w:rsidTr="00397651">
        <w:trPr>
          <w:cantSplit/>
          <w:trHeight w:val="667"/>
        </w:trPr>
        <w:tc>
          <w:tcPr>
            <w:tcW w:w="988" w:type="dxa"/>
          </w:tcPr>
          <w:p w:rsidR="00A54C8D" w:rsidRPr="00416E1C" w:rsidRDefault="00A54C8D" w:rsidP="00A54C8D">
            <w:pPr>
              <w:rPr>
                <w:bCs/>
              </w:rPr>
            </w:pPr>
            <w:r w:rsidRPr="00416E1C">
              <w:rPr>
                <w:bCs/>
              </w:rPr>
              <w:t>1</w:t>
            </w:r>
            <w:r>
              <w:rPr>
                <w:bCs/>
              </w:rPr>
              <w:t>8</w:t>
            </w:r>
          </w:p>
        </w:tc>
        <w:tc>
          <w:tcPr>
            <w:tcW w:w="7342" w:type="dxa"/>
          </w:tcPr>
          <w:p w:rsidR="00A54C8D" w:rsidRPr="00416E1C" w:rsidRDefault="00A54C8D" w:rsidP="00A54C8D">
            <w:pPr>
              <w:ind w:firstLine="283"/>
            </w:pPr>
            <w:r w:rsidRPr="00416E1C">
              <w:t>Круглый стол:</w:t>
            </w:r>
          </w:p>
          <w:p w:rsidR="00A54C8D" w:rsidRDefault="00A54C8D" w:rsidP="00A54C8D">
            <w:pPr>
              <w:ind w:firstLine="283"/>
              <w:jc w:val="both"/>
            </w:pPr>
            <w:r>
              <w:t>Некоторые вопросы предвыборной агитации, в том числе с использованием сервисов ГАС «Выборы» 2.0.</w:t>
            </w:r>
          </w:p>
          <w:p w:rsidR="00A54C8D" w:rsidRPr="00416E1C" w:rsidRDefault="00A54C8D" w:rsidP="00A54C8D">
            <w:pPr>
              <w:ind w:firstLine="283"/>
              <w:jc w:val="both"/>
            </w:pPr>
            <w:r>
              <w:t xml:space="preserve">Порядок проведения предвыборной агитации (агитация в СМИ; особенности изготовления печатных и аудиовизуальных агитационных материалов, особенности предоставления помещений для проведения публичных агитационных мероприятий). </w:t>
            </w:r>
            <w:r w:rsidRPr="00416E1C">
              <w:t xml:space="preserve"> </w:t>
            </w:r>
          </w:p>
        </w:tc>
        <w:tc>
          <w:tcPr>
            <w:tcW w:w="2268" w:type="dxa"/>
          </w:tcPr>
          <w:p w:rsidR="00A54C8D" w:rsidRPr="002F7648" w:rsidRDefault="00A54C8D" w:rsidP="00A54C8D">
            <w:r w:rsidRPr="002F7648">
              <w:t>представители политических партий</w:t>
            </w:r>
          </w:p>
          <w:p w:rsidR="00A54C8D" w:rsidRPr="002F7648" w:rsidRDefault="00A54C8D" w:rsidP="00A54C8D"/>
        </w:tc>
        <w:tc>
          <w:tcPr>
            <w:tcW w:w="1701" w:type="dxa"/>
          </w:tcPr>
          <w:p w:rsidR="00A54C8D" w:rsidRPr="002F7648" w:rsidRDefault="00A54C8D" w:rsidP="00A54C8D">
            <w:r>
              <w:t>июл</w:t>
            </w:r>
            <w:r w:rsidRPr="002F7648">
              <w:t>ь</w:t>
            </w:r>
          </w:p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Филиппова Е.А.</w:t>
            </w:r>
          </w:p>
          <w:p w:rsidR="00A54C8D" w:rsidRPr="002F7648" w:rsidRDefault="00A54C8D" w:rsidP="00A54C8D">
            <w:pPr>
              <w:rPr>
                <w:bCs/>
              </w:rPr>
            </w:pPr>
          </w:p>
        </w:tc>
      </w:tr>
      <w:tr w:rsidR="00A54C8D" w:rsidTr="00397651">
        <w:trPr>
          <w:cantSplit/>
          <w:trHeight w:val="667"/>
        </w:trPr>
        <w:tc>
          <w:tcPr>
            <w:tcW w:w="988" w:type="dxa"/>
          </w:tcPr>
          <w:p w:rsidR="00A54C8D" w:rsidRPr="00416E1C" w:rsidRDefault="00A54C8D" w:rsidP="00A54C8D">
            <w:pPr>
              <w:rPr>
                <w:bCs/>
              </w:rPr>
            </w:pPr>
            <w:r>
              <w:rPr>
                <w:bCs/>
              </w:rPr>
              <w:lastRenderedPageBreak/>
              <w:t>19</w:t>
            </w:r>
          </w:p>
        </w:tc>
        <w:tc>
          <w:tcPr>
            <w:tcW w:w="7342" w:type="dxa"/>
          </w:tcPr>
          <w:p w:rsidR="00A54C8D" w:rsidRPr="00416E1C" w:rsidRDefault="00A54C8D" w:rsidP="00A54C8D">
            <w:pPr>
              <w:ind w:firstLine="283"/>
            </w:pPr>
            <w:r w:rsidRPr="00416E1C">
              <w:t>Круглый стол:</w:t>
            </w:r>
          </w:p>
          <w:p w:rsidR="00A54C8D" w:rsidRDefault="00A54C8D" w:rsidP="00A54C8D">
            <w:pPr>
              <w:ind w:firstLine="283"/>
              <w:jc w:val="both"/>
            </w:pPr>
            <w:r w:rsidRPr="00416E1C">
              <w:t>Порядок назначения наблюдателей. Наблюдение в дни голосования за ходом голосования и установлением итогов голосования.</w:t>
            </w:r>
          </w:p>
          <w:p w:rsidR="00A54C8D" w:rsidRDefault="00A54C8D" w:rsidP="00A54C8D">
            <w:pPr>
              <w:ind w:firstLine="283"/>
              <w:jc w:val="both"/>
            </w:pPr>
            <w:r>
              <w:t xml:space="preserve">Итоговые финансовые отчеты кандидатов. </w:t>
            </w:r>
          </w:p>
          <w:p w:rsidR="00A54C8D" w:rsidRPr="00416E1C" w:rsidRDefault="00A54C8D" w:rsidP="00A54C8D">
            <w:pPr>
              <w:ind w:firstLine="283"/>
              <w:jc w:val="both"/>
            </w:pPr>
          </w:p>
        </w:tc>
        <w:tc>
          <w:tcPr>
            <w:tcW w:w="2268" w:type="dxa"/>
          </w:tcPr>
          <w:p w:rsidR="00A54C8D" w:rsidRPr="002F7648" w:rsidRDefault="00A54C8D" w:rsidP="00A54C8D">
            <w:r w:rsidRPr="002F7648">
              <w:t>представители политических партий</w:t>
            </w:r>
          </w:p>
        </w:tc>
        <w:tc>
          <w:tcPr>
            <w:tcW w:w="1701" w:type="dxa"/>
          </w:tcPr>
          <w:p w:rsidR="00A54C8D" w:rsidRPr="002F7648" w:rsidRDefault="00A54C8D" w:rsidP="00A54C8D">
            <w:r>
              <w:t xml:space="preserve">август </w:t>
            </w:r>
          </w:p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Филиппова Е.А.</w:t>
            </w:r>
          </w:p>
          <w:p w:rsidR="00A54C8D" w:rsidRPr="002F7648" w:rsidRDefault="00A54C8D" w:rsidP="00A54C8D">
            <w:pPr>
              <w:rPr>
                <w:bCs/>
              </w:rPr>
            </w:pPr>
          </w:p>
        </w:tc>
      </w:tr>
      <w:tr w:rsidR="00A54C8D" w:rsidTr="00397651">
        <w:trPr>
          <w:cantSplit/>
          <w:trHeight w:val="667"/>
        </w:trPr>
        <w:tc>
          <w:tcPr>
            <w:tcW w:w="988" w:type="dxa"/>
          </w:tcPr>
          <w:p w:rsidR="00A54C8D" w:rsidRPr="00416E1C" w:rsidRDefault="00A54C8D" w:rsidP="00A54C8D">
            <w:pPr>
              <w:rPr>
                <w:bCs/>
              </w:rPr>
            </w:pPr>
            <w:r w:rsidRPr="00416E1C">
              <w:rPr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7342" w:type="dxa"/>
          </w:tcPr>
          <w:p w:rsidR="00A54C8D" w:rsidRPr="00416E1C" w:rsidRDefault="00A54C8D" w:rsidP="00A54C8D">
            <w:pPr>
              <w:ind w:firstLine="283"/>
            </w:pPr>
            <w:r w:rsidRPr="00416E1C">
              <w:t>Семинар:</w:t>
            </w:r>
          </w:p>
          <w:p w:rsidR="00A54C8D" w:rsidRPr="00416E1C" w:rsidRDefault="00A54C8D" w:rsidP="00A54C8D">
            <w:pPr>
              <w:ind w:firstLine="283"/>
              <w:jc w:val="both"/>
            </w:pPr>
            <w:r w:rsidRPr="00416E1C">
              <w:t xml:space="preserve">Правовой статус наблюдателя. </w:t>
            </w:r>
          </w:p>
          <w:p w:rsidR="00A54C8D" w:rsidRPr="00416E1C" w:rsidRDefault="00A54C8D" w:rsidP="00A54C8D">
            <w:pPr>
              <w:ind w:firstLine="283"/>
              <w:jc w:val="both"/>
            </w:pPr>
            <w:r w:rsidRPr="00416E1C">
              <w:t xml:space="preserve">Наблюдение за организацией и ходом голосования </w:t>
            </w:r>
            <w:r w:rsidRPr="00416E1C">
              <w:br/>
              <w:t>в помещении для голосования, вне помещения для голосования.</w:t>
            </w:r>
          </w:p>
          <w:p w:rsidR="00A54C8D" w:rsidRDefault="00A54C8D" w:rsidP="00A54C8D">
            <w:pPr>
              <w:ind w:firstLine="283"/>
              <w:jc w:val="both"/>
            </w:pPr>
            <w:r w:rsidRPr="00416E1C">
              <w:t xml:space="preserve">Наблюдение за подсчетом голосов избирателей </w:t>
            </w:r>
            <w:r w:rsidRPr="00416E1C">
              <w:br/>
              <w:t>и установлением итогов голосования.</w:t>
            </w:r>
          </w:p>
          <w:p w:rsidR="00A54C8D" w:rsidRPr="00416E1C" w:rsidRDefault="00A54C8D" w:rsidP="00A54C8D">
            <w:pPr>
              <w:ind w:firstLine="283"/>
              <w:jc w:val="both"/>
            </w:pPr>
          </w:p>
        </w:tc>
        <w:tc>
          <w:tcPr>
            <w:tcW w:w="2268" w:type="dxa"/>
          </w:tcPr>
          <w:p w:rsidR="00A54C8D" w:rsidRPr="002F7648" w:rsidRDefault="00A54C8D" w:rsidP="00A54C8D">
            <w:r w:rsidRPr="002F7648">
              <w:t>лица, планируемые для назначения наблюдателями</w:t>
            </w:r>
          </w:p>
        </w:tc>
        <w:tc>
          <w:tcPr>
            <w:tcW w:w="1701" w:type="dxa"/>
          </w:tcPr>
          <w:p w:rsidR="00A54C8D" w:rsidRDefault="00A54C8D" w:rsidP="00A54C8D">
            <w:bookmarkStart w:id="1" w:name="OLE_LINK2"/>
            <w:bookmarkEnd w:id="1"/>
            <w:r>
              <w:t>август</w:t>
            </w:r>
          </w:p>
          <w:p w:rsidR="00A54C8D" w:rsidRPr="002F7648" w:rsidRDefault="00A54C8D" w:rsidP="00A54C8D"/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Филиппова Е.А.</w:t>
            </w:r>
          </w:p>
          <w:p w:rsidR="00A54C8D" w:rsidRPr="002F7648" w:rsidRDefault="00A54C8D" w:rsidP="00A54C8D">
            <w:pPr>
              <w:rPr>
                <w:bCs/>
              </w:rPr>
            </w:pPr>
          </w:p>
        </w:tc>
      </w:tr>
      <w:tr w:rsidR="00A54C8D" w:rsidTr="00397651">
        <w:trPr>
          <w:cantSplit/>
          <w:trHeight w:val="667"/>
        </w:trPr>
        <w:tc>
          <w:tcPr>
            <w:tcW w:w="988" w:type="dxa"/>
          </w:tcPr>
          <w:p w:rsidR="00A54C8D" w:rsidRPr="00416E1C" w:rsidRDefault="00A54C8D" w:rsidP="00A54C8D">
            <w:pPr>
              <w:rPr>
                <w:bCs/>
              </w:rPr>
            </w:pPr>
            <w:r w:rsidRPr="00416E1C">
              <w:rPr>
                <w:bCs/>
              </w:rPr>
              <w:t>2</w:t>
            </w:r>
            <w:r>
              <w:rPr>
                <w:bCs/>
              </w:rPr>
              <w:t>1</w:t>
            </w:r>
          </w:p>
        </w:tc>
        <w:tc>
          <w:tcPr>
            <w:tcW w:w="7342" w:type="dxa"/>
          </w:tcPr>
          <w:p w:rsidR="00A54C8D" w:rsidRPr="00416E1C" w:rsidRDefault="00A54C8D" w:rsidP="00A54C8D">
            <w:pPr>
              <w:ind w:firstLine="283"/>
            </w:pPr>
            <w:r w:rsidRPr="00416E1C">
              <w:t>Круглый стол:</w:t>
            </w:r>
          </w:p>
          <w:p w:rsidR="00A54C8D" w:rsidRDefault="00A54C8D" w:rsidP="00A54C8D">
            <w:pPr>
              <w:ind w:firstLine="283"/>
              <w:jc w:val="both"/>
              <w:rPr>
                <w:rFonts w:cs="Calibri"/>
                <w:u w:color="000000"/>
                <w:lang w:eastAsia="en-US"/>
              </w:rPr>
            </w:pPr>
            <w:r w:rsidRPr="00416E1C">
              <w:t xml:space="preserve">Взаимодействие волонтерских (добровольческих) организаций (объединений), избирательных комиссий, органов местного самоуправления по вопросам реализации избирательных прав граждан </w:t>
            </w:r>
            <w:r w:rsidRPr="00416E1C">
              <w:rPr>
                <w:rFonts w:cs="Calibri"/>
                <w:u w:color="000000"/>
                <w:lang w:eastAsia="en-US"/>
              </w:rPr>
              <w:t>с ограниченными физическими возможностями, пожилых, маломобильных и других категорий избирателей.</w:t>
            </w:r>
          </w:p>
          <w:p w:rsidR="00A54C8D" w:rsidRPr="00416E1C" w:rsidRDefault="00A54C8D" w:rsidP="00A54C8D">
            <w:pPr>
              <w:ind w:firstLine="283"/>
              <w:jc w:val="both"/>
            </w:pPr>
            <w:r>
              <w:rPr>
                <w:color w:val="000000"/>
                <w:lang w:eastAsia="en-US"/>
              </w:rPr>
              <w:t xml:space="preserve">Сервисы в волонтерской деятельности: </w:t>
            </w:r>
            <w:proofErr w:type="spellStart"/>
            <w:r>
              <w:rPr>
                <w:color w:val="000000"/>
                <w:lang w:eastAsia="en-US"/>
              </w:rPr>
              <w:t>Добро.рф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Госуслуги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2268" w:type="dxa"/>
          </w:tcPr>
          <w:p w:rsidR="00A54C8D" w:rsidRPr="002F7648" w:rsidRDefault="00A54C8D" w:rsidP="00A54C8D">
            <w:pPr>
              <w:ind w:left="-105" w:right="-109"/>
            </w:pPr>
            <w:r w:rsidRPr="002F7648">
              <w:t>представители</w:t>
            </w:r>
          </w:p>
          <w:p w:rsidR="00A54C8D" w:rsidRPr="002F7648" w:rsidRDefault="00A54C8D" w:rsidP="00A54C8D">
            <w:pPr>
              <w:ind w:left="-105" w:right="-109"/>
            </w:pPr>
            <w:r w:rsidRPr="002F7648">
              <w:t xml:space="preserve">волонтерских (добровольческих) организаций (объединений) </w:t>
            </w:r>
          </w:p>
        </w:tc>
        <w:tc>
          <w:tcPr>
            <w:tcW w:w="1701" w:type="dxa"/>
          </w:tcPr>
          <w:p w:rsidR="00A54C8D" w:rsidRPr="002F7648" w:rsidRDefault="00A54C8D" w:rsidP="00A54C8D">
            <w:r>
              <w:t>август</w:t>
            </w:r>
          </w:p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Филиппова Е.А.</w:t>
            </w:r>
          </w:p>
          <w:p w:rsidR="00A54C8D" w:rsidRPr="002F7648" w:rsidRDefault="00A54C8D" w:rsidP="00A54C8D">
            <w:pPr>
              <w:rPr>
                <w:bCs/>
              </w:rPr>
            </w:pPr>
          </w:p>
        </w:tc>
      </w:tr>
      <w:tr w:rsidR="00A54C8D" w:rsidTr="00397651">
        <w:trPr>
          <w:cantSplit/>
          <w:trHeight w:val="3054"/>
        </w:trPr>
        <w:tc>
          <w:tcPr>
            <w:tcW w:w="988" w:type="dxa"/>
          </w:tcPr>
          <w:p w:rsidR="00A54C8D" w:rsidRPr="00416E1C" w:rsidRDefault="00A54C8D" w:rsidP="00A54C8D">
            <w:pPr>
              <w:rPr>
                <w:bCs/>
              </w:rPr>
            </w:pPr>
            <w:r w:rsidRPr="00416E1C">
              <w:rPr>
                <w:bCs/>
              </w:rPr>
              <w:lastRenderedPageBreak/>
              <w:t>2</w:t>
            </w:r>
            <w:r>
              <w:rPr>
                <w:bCs/>
              </w:rPr>
              <w:t>2</w:t>
            </w:r>
          </w:p>
        </w:tc>
        <w:tc>
          <w:tcPr>
            <w:tcW w:w="7342" w:type="dxa"/>
          </w:tcPr>
          <w:p w:rsidR="00A54C8D" w:rsidRPr="00416E1C" w:rsidRDefault="00A54C8D" w:rsidP="00A54C8D">
            <w:pPr>
              <w:ind w:firstLine="283"/>
            </w:pPr>
            <w:r w:rsidRPr="00416E1C">
              <w:t>Семинар-совещание:</w:t>
            </w:r>
          </w:p>
          <w:p w:rsidR="00A54C8D" w:rsidRPr="00416E1C" w:rsidRDefault="00A54C8D" w:rsidP="00A54C8D">
            <w:pPr>
              <w:ind w:firstLine="283"/>
              <w:jc w:val="both"/>
            </w:pPr>
            <w:r w:rsidRPr="00416E1C">
              <w:t>Особенности взаимодействия органов местного самоуправления и избирательных комиссий в период подготовки и проведения выборов.</w:t>
            </w:r>
          </w:p>
          <w:p w:rsidR="00A54C8D" w:rsidRPr="00416E1C" w:rsidRDefault="00A54C8D" w:rsidP="00A54C8D">
            <w:pPr>
              <w:ind w:firstLine="283"/>
              <w:jc w:val="both"/>
            </w:pPr>
            <w:r w:rsidRPr="00416E1C">
              <w:t>Подготовка и оснащение избирательных участков.</w:t>
            </w:r>
          </w:p>
          <w:p w:rsidR="00A54C8D" w:rsidRPr="00416E1C" w:rsidRDefault="00A54C8D" w:rsidP="00A54C8D">
            <w:pPr>
              <w:ind w:firstLine="283"/>
              <w:jc w:val="both"/>
            </w:pPr>
            <w:r w:rsidRPr="00416E1C">
              <w:t>Вопросы обеспечения УИК оборудованием, необходимым для проведения голосования и подсчета голосов избирателей.</w:t>
            </w:r>
          </w:p>
          <w:p w:rsidR="00A54C8D" w:rsidRPr="00416E1C" w:rsidRDefault="00A54C8D" w:rsidP="00A54C8D">
            <w:pPr>
              <w:ind w:firstLine="283"/>
              <w:jc w:val="both"/>
            </w:pPr>
            <w:r w:rsidRPr="00416E1C">
              <w:t xml:space="preserve">Оказание содействия зарегистрированным кандидатам </w:t>
            </w:r>
            <w:r w:rsidRPr="00416E1C">
              <w:br/>
              <w:t>в организации и проведении агитационных публичных мероприятий.</w:t>
            </w:r>
          </w:p>
          <w:p w:rsidR="00A54C8D" w:rsidRDefault="00A54C8D" w:rsidP="00A54C8D">
            <w:pPr>
              <w:ind w:firstLine="283"/>
              <w:jc w:val="both"/>
            </w:pPr>
            <w:r w:rsidRPr="00416E1C">
              <w:t>Выделение специальные места для размещения печатных агитационных материалов.</w:t>
            </w:r>
          </w:p>
          <w:p w:rsidR="00A54C8D" w:rsidRPr="00416E1C" w:rsidRDefault="00A54C8D" w:rsidP="00A54C8D">
            <w:pPr>
              <w:ind w:firstLine="283"/>
              <w:jc w:val="both"/>
            </w:pPr>
          </w:p>
        </w:tc>
        <w:tc>
          <w:tcPr>
            <w:tcW w:w="2268" w:type="dxa"/>
          </w:tcPr>
          <w:p w:rsidR="00A54C8D" w:rsidRPr="002F7648" w:rsidRDefault="00A54C8D" w:rsidP="00A54C8D">
            <w:pPr>
              <w:ind w:left="-105" w:right="-108"/>
            </w:pPr>
            <w:r w:rsidRPr="002F7648">
              <w:t xml:space="preserve">представители </w:t>
            </w:r>
            <w:r>
              <w:t>администраций поселений района</w:t>
            </w:r>
          </w:p>
        </w:tc>
        <w:tc>
          <w:tcPr>
            <w:tcW w:w="1701" w:type="dxa"/>
          </w:tcPr>
          <w:p w:rsidR="00A54C8D" w:rsidRDefault="00A54C8D" w:rsidP="00A54C8D">
            <w:pPr>
              <w:ind w:left="-105" w:right="-111"/>
              <w:rPr>
                <w:bCs/>
              </w:rPr>
            </w:pPr>
            <w:r>
              <w:rPr>
                <w:bCs/>
              </w:rPr>
              <w:t>и</w:t>
            </w:r>
            <w:r w:rsidRPr="002F7648">
              <w:rPr>
                <w:bCs/>
              </w:rPr>
              <w:t>юнь</w:t>
            </w:r>
            <w:r>
              <w:rPr>
                <w:bCs/>
              </w:rPr>
              <w:t xml:space="preserve"> -</w:t>
            </w:r>
          </w:p>
          <w:p w:rsidR="00A54C8D" w:rsidRPr="002F7648" w:rsidRDefault="00A54C8D" w:rsidP="00A54C8D">
            <w:pPr>
              <w:ind w:left="-105" w:right="-111"/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Филиппова Е.А.</w:t>
            </w:r>
          </w:p>
          <w:p w:rsidR="00A54C8D" w:rsidRPr="002F7648" w:rsidRDefault="00A54C8D" w:rsidP="00A54C8D">
            <w:pPr>
              <w:rPr>
                <w:bCs/>
              </w:rPr>
            </w:pPr>
          </w:p>
        </w:tc>
      </w:tr>
      <w:tr w:rsidR="00A54C8D" w:rsidTr="00397651">
        <w:trPr>
          <w:cantSplit/>
          <w:trHeight w:val="667"/>
        </w:trPr>
        <w:tc>
          <w:tcPr>
            <w:tcW w:w="988" w:type="dxa"/>
          </w:tcPr>
          <w:p w:rsidR="00A54C8D" w:rsidRPr="00416E1C" w:rsidRDefault="00A54C8D" w:rsidP="00A54C8D">
            <w:pPr>
              <w:rPr>
                <w:bCs/>
              </w:rPr>
            </w:pPr>
            <w:r w:rsidRPr="00416E1C">
              <w:rPr>
                <w:bCs/>
              </w:rPr>
              <w:t>2</w:t>
            </w:r>
            <w:r>
              <w:rPr>
                <w:bCs/>
              </w:rPr>
              <w:t>3</w:t>
            </w:r>
          </w:p>
        </w:tc>
        <w:tc>
          <w:tcPr>
            <w:tcW w:w="7342" w:type="dxa"/>
          </w:tcPr>
          <w:p w:rsidR="00A54C8D" w:rsidRPr="00416E1C" w:rsidRDefault="00A54C8D" w:rsidP="00A54C8D">
            <w:pPr>
              <w:ind w:firstLine="283"/>
            </w:pPr>
            <w:r w:rsidRPr="00416E1C">
              <w:t>Консультации:</w:t>
            </w:r>
          </w:p>
          <w:p w:rsidR="00A54C8D" w:rsidRPr="00416E1C" w:rsidRDefault="00A54C8D" w:rsidP="00A54C8D">
            <w:pPr>
              <w:ind w:firstLine="283"/>
              <w:jc w:val="both"/>
            </w:pPr>
            <w:r w:rsidRPr="00416E1C">
              <w:t>Информирование избирателей.</w:t>
            </w:r>
          </w:p>
          <w:p w:rsidR="00A54C8D" w:rsidRDefault="00A54C8D" w:rsidP="00A54C8D">
            <w:pPr>
              <w:ind w:firstLine="283"/>
              <w:jc w:val="both"/>
            </w:pPr>
            <w:r w:rsidRPr="00416E1C">
              <w:t>Взаимодействие избирательных комиссий и СМИ в период подготовки и проведения выборов.</w:t>
            </w:r>
          </w:p>
          <w:p w:rsidR="00A54C8D" w:rsidRPr="00416E1C" w:rsidRDefault="00A54C8D" w:rsidP="00A54C8D">
            <w:pPr>
              <w:ind w:firstLine="283"/>
              <w:jc w:val="both"/>
            </w:pPr>
          </w:p>
        </w:tc>
        <w:tc>
          <w:tcPr>
            <w:tcW w:w="2268" w:type="dxa"/>
          </w:tcPr>
          <w:p w:rsidR="00A54C8D" w:rsidRPr="002F7648" w:rsidRDefault="00A54C8D" w:rsidP="00A54C8D">
            <w:r w:rsidRPr="002F7648">
              <w:t>представители СМИ</w:t>
            </w:r>
          </w:p>
        </w:tc>
        <w:tc>
          <w:tcPr>
            <w:tcW w:w="1701" w:type="dxa"/>
          </w:tcPr>
          <w:p w:rsidR="00A54C8D" w:rsidRPr="002F7648" w:rsidRDefault="00A54C8D" w:rsidP="00A54C8D">
            <w:pPr>
              <w:ind w:left="-105" w:right="-111"/>
              <w:rPr>
                <w:bCs/>
              </w:rPr>
            </w:pPr>
            <w:r>
              <w:rPr>
                <w:bCs/>
              </w:rPr>
              <w:t>июнь-сентябрь</w:t>
            </w:r>
          </w:p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Филиппова Е.А.</w:t>
            </w:r>
          </w:p>
          <w:p w:rsidR="00A54C8D" w:rsidRPr="002F7648" w:rsidRDefault="00A54C8D" w:rsidP="00A54C8D">
            <w:pPr>
              <w:rPr>
                <w:bCs/>
              </w:rPr>
            </w:pPr>
          </w:p>
        </w:tc>
      </w:tr>
      <w:tr w:rsidR="00A54C8D" w:rsidTr="00397651">
        <w:trPr>
          <w:cantSplit/>
          <w:trHeight w:val="667"/>
        </w:trPr>
        <w:tc>
          <w:tcPr>
            <w:tcW w:w="988" w:type="dxa"/>
          </w:tcPr>
          <w:p w:rsidR="00A54C8D" w:rsidRPr="00416E1C" w:rsidRDefault="00A54C8D" w:rsidP="00A54C8D">
            <w:pPr>
              <w:rPr>
                <w:bCs/>
              </w:rPr>
            </w:pPr>
            <w:r w:rsidRPr="00416E1C">
              <w:rPr>
                <w:bCs/>
              </w:rPr>
              <w:lastRenderedPageBreak/>
              <w:t>2</w:t>
            </w:r>
            <w:r>
              <w:rPr>
                <w:bCs/>
              </w:rPr>
              <w:t>4</w:t>
            </w:r>
          </w:p>
        </w:tc>
        <w:tc>
          <w:tcPr>
            <w:tcW w:w="7342" w:type="dxa"/>
          </w:tcPr>
          <w:p w:rsidR="00A54C8D" w:rsidRPr="00416E1C" w:rsidRDefault="00A54C8D" w:rsidP="00A54C8D">
            <w:pPr>
              <w:ind w:firstLine="283"/>
            </w:pPr>
            <w:r w:rsidRPr="00416E1C">
              <w:t>Семинар-совещание:</w:t>
            </w:r>
          </w:p>
          <w:p w:rsidR="00A54C8D" w:rsidRPr="00416E1C" w:rsidRDefault="00A54C8D" w:rsidP="00A54C8D">
            <w:pPr>
              <w:ind w:firstLine="283"/>
              <w:jc w:val="both"/>
            </w:pPr>
            <w:r w:rsidRPr="00416E1C">
              <w:t>Порядок проведения агитации в СМИ.</w:t>
            </w:r>
          </w:p>
          <w:p w:rsidR="00A54C8D" w:rsidRPr="00416E1C" w:rsidRDefault="00A54C8D" w:rsidP="00A54C8D">
            <w:pPr>
              <w:ind w:firstLine="283"/>
              <w:jc w:val="both"/>
            </w:pPr>
            <w:r w:rsidRPr="00416E1C">
              <w:t>Порядок и условия предоставления кандидатам эфирного времени и печатной площади.</w:t>
            </w:r>
          </w:p>
          <w:p w:rsidR="00A54C8D" w:rsidRPr="00416E1C" w:rsidRDefault="00A54C8D" w:rsidP="00A54C8D">
            <w:pPr>
              <w:ind w:firstLine="283"/>
              <w:jc w:val="both"/>
            </w:pPr>
            <w:r w:rsidRPr="00416E1C">
              <w:t xml:space="preserve">Порядок проведения жеребьевок по распределению эфирного времени, печатной площади между политическими партиями (их региональными отделениями), зарегистрированными кандидатами. </w:t>
            </w:r>
          </w:p>
          <w:p w:rsidR="00A54C8D" w:rsidRDefault="00A54C8D" w:rsidP="00A54C8D">
            <w:pPr>
              <w:ind w:firstLine="283"/>
              <w:jc w:val="both"/>
            </w:pPr>
            <w:r w:rsidRPr="00416E1C">
              <w:t>Отчетность по результатам предоставления эфирного времени, печатной площади.</w:t>
            </w:r>
          </w:p>
          <w:p w:rsidR="00A54C8D" w:rsidRPr="00416E1C" w:rsidRDefault="00A54C8D" w:rsidP="00A54C8D">
            <w:pPr>
              <w:ind w:firstLine="283"/>
              <w:jc w:val="both"/>
            </w:pPr>
            <w:r w:rsidRPr="00BB0F31">
              <w:t xml:space="preserve">Аккредитация представителей СМИ для присутствия </w:t>
            </w:r>
            <w:r w:rsidRPr="00BB0F31">
              <w:br/>
              <w:t>в помещениях для голосования и при установлении итогов голосования, определение результатов выборов, проводи</w:t>
            </w:r>
            <w:r>
              <w:t>мых в единый день голосования 20</w:t>
            </w:r>
            <w:r w:rsidRPr="00BB0F31">
              <w:t xml:space="preserve"> сентября 202</w:t>
            </w:r>
            <w:r>
              <w:t>6</w:t>
            </w:r>
            <w:r w:rsidRPr="00BB0F31">
              <w:t xml:space="preserve"> года</w:t>
            </w:r>
            <w:r>
              <w:t>.</w:t>
            </w:r>
          </w:p>
        </w:tc>
        <w:tc>
          <w:tcPr>
            <w:tcW w:w="2268" w:type="dxa"/>
          </w:tcPr>
          <w:p w:rsidR="00A54C8D" w:rsidRPr="002F7648" w:rsidRDefault="00A54C8D" w:rsidP="00A54C8D">
            <w:r w:rsidRPr="002F7648">
              <w:t xml:space="preserve">представители СМИ </w:t>
            </w:r>
          </w:p>
          <w:p w:rsidR="00A54C8D" w:rsidRPr="002F7648" w:rsidRDefault="00A54C8D" w:rsidP="00A54C8D"/>
        </w:tc>
        <w:tc>
          <w:tcPr>
            <w:tcW w:w="1701" w:type="dxa"/>
          </w:tcPr>
          <w:p w:rsidR="00A54C8D" w:rsidRPr="002F7648" w:rsidRDefault="00A54C8D" w:rsidP="00A54C8D">
            <w:pPr>
              <w:ind w:left="-105" w:right="-111"/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693" w:type="dxa"/>
          </w:tcPr>
          <w:p w:rsidR="00A54C8D" w:rsidRDefault="00A54C8D" w:rsidP="00A54C8D">
            <w:pPr>
              <w:rPr>
                <w:bCs/>
              </w:rPr>
            </w:pPr>
            <w:proofErr w:type="spellStart"/>
            <w:r>
              <w:rPr>
                <w:bCs/>
              </w:rPr>
              <w:t>Лендяшева</w:t>
            </w:r>
            <w:proofErr w:type="spellEnd"/>
            <w:r>
              <w:rPr>
                <w:bCs/>
              </w:rPr>
              <w:t xml:space="preserve"> В.В.,</w:t>
            </w:r>
          </w:p>
          <w:p w:rsidR="00A54C8D" w:rsidRDefault="00A54C8D" w:rsidP="00A54C8D">
            <w:pPr>
              <w:rPr>
                <w:bCs/>
              </w:rPr>
            </w:pPr>
            <w:r>
              <w:rPr>
                <w:bCs/>
              </w:rPr>
              <w:t>Филиппова Е.А.</w:t>
            </w:r>
          </w:p>
          <w:p w:rsidR="00A54C8D" w:rsidRPr="002F7648" w:rsidRDefault="00A54C8D" w:rsidP="00A54C8D">
            <w:pPr>
              <w:rPr>
                <w:bCs/>
              </w:rPr>
            </w:pPr>
          </w:p>
        </w:tc>
      </w:tr>
    </w:tbl>
    <w:p w:rsidR="00397651" w:rsidRDefault="00397651" w:rsidP="00397651">
      <w:pPr>
        <w:ind w:left="-142"/>
        <w:jc w:val="both"/>
        <w:rPr>
          <w:sz w:val="20"/>
          <w:szCs w:val="20"/>
        </w:rPr>
      </w:pPr>
    </w:p>
    <w:p w:rsidR="005E5DE5" w:rsidRDefault="005E5DE5" w:rsidP="00397651">
      <w:pPr>
        <w:pStyle w:val="2"/>
        <w:rPr>
          <w:sz w:val="26"/>
          <w:szCs w:val="26"/>
        </w:rPr>
      </w:pPr>
    </w:p>
    <w:sectPr w:rsidR="005E5DE5" w:rsidSect="00876776">
      <w:pgSz w:w="16838" w:h="11906" w:orient="landscape"/>
      <w:pgMar w:top="851" w:right="993" w:bottom="284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84220B0"/>
    <w:multiLevelType w:val="hybridMultilevel"/>
    <w:tmpl w:val="7752E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1439C"/>
    <w:rsid w:val="000232D6"/>
    <w:rsid w:val="00030EEE"/>
    <w:rsid w:val="00040481"/>
    <w:rsid w:val="00047A31"/>
    <w:rsid w:val="0008408B"/>
    <w:rsid w:val="000A6A59"/>
    <w:rsid w:val="000A7FEB"/>
    <w:rsid w:val="000E601D"/>
    <w:rsid w:val="001229FE"/>
    <w:rsid w:val="00175E87"/>
    <w:rsid w:val="00271B28"/>
    <w:rsid w:val="00273D43"/>
    <w:rsid w:val="00285C1F"/>
    <w:rsid w:val="003304A0"/>
    <w:rsid w:val="00397651"/>
    <w:rsid w:val="00405074"/>
    <w:rsid w:val="004B3843"/>
    <w:rsid w:val="004E34D7"/>
    <w:rsid w:val="0050421D"/>
    <w:rsid w:val="00505750"/>
    <w:rsid w:val="00547EB4"/>
    <w:rsid w:val="00562D92"/>
    <w:rsid w:val="00584CED"/>
    <w:rsid w:val="005E5DE5"/>
    <w:rsid w:val="00602DD7"/>
    <w:rsid w:val="00621B16"/>
    <w:rsid w:val="006D32D5"/>
    <w:rsid w:val="00740307"/>
    <w:rsid w:val="008022C6"/>
    <w:rsid w:val="008338A6"/>
    <w:rsid w:val="008643F4"/>
    <w:rsid w:val="00876776"/>
    <w:rsid w:val="00894663"/>
    <w:rsid w:val="008C492A"/>
    <w:rsid w:val="008F007C"/>
    <w:rsid w:val="009107B0"/>
    <w:rsid w:val="00991363"/>
    <w:rsid w:val="00A54C8D"/>
    <w:rsid w:val="00AE71AB"/>
    <w:rsid w:val="00B025AC"/>
    <w:rsid w:val="00B11B01"/>
    <w:rsid w:val="00B2574A"/>
    <w:rsid w:val="00B34783"/>
    <w:rsid w:val="00B65115"/>
    <w:rsid w:val="00B757BC"/>
    <w:rsid w:val="00C06087"/>
    <w:rsid w:val="00CC7FDA"/>
    <w:rsid w:val="00D839E9"/>
    <w:rsid w:val="00DA4B89"/>
    <w:rsid w:val="00F0751C"/>
    <w:rsid w:val="00F24C3D"/>
    <w:rsid w:val="00F84A99"/>
    <w:rsid w:val="00FB4CE6"/>
    <w:rsid w:val="00FB728E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454A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E5DE5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338A6"/>
    <w:rPr>
      <w:rFonts w:cs="Times New Roman"/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rsid w:val="008338A6"/>
    <w:rPr>
      <w:rFonts w:ascii="Calibri" w:eastAsia="Calibri" w:hAnsi="Calibri" w:cs="Times New Roman"/>
    </w:rPr>
  </w:style>
  <w:style w:type="paragraph" w:customStyle="1" w:styleId="14-15">
    <w:name w:val="14-15"/>
    <w:basedOn w:val="a"/>
    <w:rsid w:val="00505750"/>
    <w:pPr>
      <w:spacing w:line="360" w:lineRule="auto"/>
      <w:ind w:firstLine="709"/>
      <w:jc w:val="both"/>
    </w:pPr>
  </w:style>
  <w:style w:type="table" w:styleId="a9">
    <w:name w:val="Table Grid"/>
    <w:basedOn w:val="a1"/>
    <w:uiPriority w:val="59"/>
    <w:rsid w:val="00505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E5D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"/>
    <w:basedOn w:val="a"/>
    <w:link w:val="ab"/>
    <w:rsid w:val="005E5DE5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5E5D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rsid w:val="00397651"/>
    <w:rPr>
      <w:rFonts w:ascii="Times New Roman" w:hAnsi="Times New Roman"/>
      <w:color w:val="000000"/>
      <w:spacing w:val="0"/>
      <w:w w:val="100"/>
      <w:position w:val="0"/>
      <w:sz w:val="22"/>
      <w:u w:val="none"/>
      <w:effect w:val="none"/>
      <w:lang w:val="ru-RU" w:eastAsia="ru-RU"/>
    </w:rPr>
  </w:style>
  <w:style w:type="paragraph" w:styleId="3">
    <w:name w:val="Body Text 3"/>
    <w:basedOn w:val="a"/>
    <w:link w:val="30"/>
    <w:uiPriority w:val="99"/>
    <w:unhideWhenUsed/>
    <w:rsid w:val="00397651"/>
    <w:pPr>
      <w:spacing w:after="120"/>
      <w:jc w:val="left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9765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2026-03-12T09:43:00Z</cp:lastPrinted>
  <dcterms:created xsi:type="dcterms:W3CDTF">2026-03-12T04:56:00Z</dcterms:created>
  <dcterms:modified xsi:type="dcterms:W3CDTF">2026-03-12T09:48:00Z</dcterms:modified>
</cp:coreProperties>
</file>