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Pr="001B07C7" w:rsidRDefault="00562D92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1B07C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9796"/>
        <w:gridCol w:w="660"/>
      </w:tblGrid>
      <w:tr w:rsidR="00562D92" w:rsidRPr="00E17E2E" w:rsidTr="001B07C7">
        <w:trPr>
          <w:trHeight w:val="335"/>
        </w:trPr>
        <w:tc>
          <w:tcPr>
            <w:tcW w:w="10456" w:type="dxa"/>
            <w:gridSpan w:val="2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3217D6" w:rsidRDefault="00562D92" w:rsidP="003217D6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3217D6">
                    <w:rPr>
                      <w:color w:val="000000"/>
                      <w:szCs w:val="28"/>
                    </w:rPr>
                    <w:t xml:space="preserve">от  </w:t>
                  </w:r>
                  <w:r w:rsidR="009A7FE2" w:rsidRPr="003217D6">
                    <w:rPr>
                      <w:color w:val="000000"/>
                      <w:szCs w:val="28"/>
                    </w:rPr>
                    <w:t>05</w:t>
                  </w:r>
                  <w:proofErr w:type="gramEnd"/>
                  <w:r w:rsidR="000E601D" w:rsidRPr="003217D6">
                    <w:rPr>
                      <w:color w:val="000000"/>
                      <w:szCs w:val="28"/>
                    </w:rPr>
                    <w:t xml:space="preserve"> марта</w:t>
                  </w:r>
                  <w:r w:rsidRPr="003217D6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3217D6">
                    <w:rPr>
                      <w:color w:val="000000"/>
                      <w:szCs w:val="28"/>
                    </w:rPr>
                    <w:t>6</w:t>
                  </w:r>
                  <w:r w:rsidRPr="003217D6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3217D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3217D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3217D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3217D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3217D6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3217D6" w:rsidRDefault="00562D92" w:rsidP="009A7FE2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3217D6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3217D6">
                    <w:rPr>
                      <w:color w:val="000000"/>
                      <w:szCs w:val="28"/>
                    </w:rPr>
                    <w:t xml:space="preserve">№ </w:t>
                  </w:r>
                  <w:r w:rsidR="008338A6" w:rsidRPr="003217D6">
                    <w:rPr>
                      <w:color w:val="000000"/>
                      <w:szCs w:val="28"/>
                    </w:rPr>
                    <w:t>4</w:t>
                  </w:r>
                  <w:r w:rsidRPr="003217D6">
                    <w:rPr>
                      <w:color w:val="000000"/>
                      <w:szCs w:val="28"/>
                    </w:rPr>
                    <w:t>/</w:t>
                  </w:r>
                  <w:r w:rsidR="00245EA9" w:rsidRPr="003217D6">
                    <w:rPr>
                      <w:color w:val="000000"/>
                      <w:szCs w:val="28"/>
                    </w:rPr>
                    <w:t>14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285C1F" w:rsidRPr="00285C1F" w:rsidTr="001B07C7">
        <w:tblPrEx>
          <w:tblLook w:val="0000" w:firstRow="0" w:lastRow="0" w:firstColumn="0" w:lastColumn="0" w:noHBand="0" w:noVBand="0"/>
        </w:tblPrEx>
        <w:trPr>
          <w:gridAfter w:val="1"/>
          <w:wAfter w:w="660" w:type="dxa"/>
          <w:trHeight w:val="1345"/>
        </w:trPr>
        <w:tc>
          <w:tcPr>
            <w:tcW w:w="9796" w:type="dxa"/>
          </w:tcPr>
          <w:p w:rsidR="00245EA9" w:rsidRPr="00245EA9" w:rsidRDefault="001B07C7" w:rsidP="00245EA9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Cs w:val="28"/>
              </w:rPr>
              <w:t xml:space="preserve">        </w:t>
            </w:r>
            <w:r w:rsidR="00245EA9" w:rsidRPr="00245EA9">
              <w:rPr>
                <w:b/>
                <w:sz w:val="28"/>
                <w:szCs w:val="28"/>
              </w:rPr>
              <w:t xml:space="preserve">Об образовании рабочей группы при </w:t>
            </w:r>
            <w:r w:rsidR="00245EA9" w:rsidRPr="00245EA9">
              <w:rPr>
                <w:b/>
                <w:bCs/>
                <w:sz w:val="28"/>
                <w:szCs w:val="28"/>
              </w:rPr>
              <w:t xml:space="preserve">Территориальной избирательной комиссии    </w:t>
            </w:r>
            <w:proofErr w:type="spellStart"/>
            <w:r w:rsidR="00245EA9" w:rsidRPr="00245EA9">
              <w:rPr>
                <w:b/>
                <w:bCs/>
                <w:sz w:val="28"/>
                <w:szCs w:val="28"/>
              </w:rPr>
              <w:t>Подпорожского</w:t>
            </w:r>
            <w:proofErr w:type="spellEnd"/>
            <w:r w:rsidR="00245EA9" w:rsidRPr="00245EA9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  <w:r w:rsidR="00245EA9" w:rsidRPr="00245EA9">
              <w:rPr>
                <w:b/>
                <w:sz w:val="28"/>
                <w:szCs w:val="28"/>
              </w:rPr>
              <w:t xml:space="preserve"> по обеспечению избирательных прав граждан с ограниченными физическими возможностями в период </w:t>
            </w:r>
            <w:proofErr w:type="gramStart"/>
            <w:r w:rsidR="00245EA9" w:rsidRPr="00245EA9">
              <w:rPr>
                <w:b/>
                <w:sz w:val="28"/>
                <w:szCs w:val="28"/>
              </w:rPr>
              <w:t>подготовки  и</w:t>
            </w:r>
            <w:proofErr w:type="gramEnd"/>
            <w:r w:rsidR="00245EA9" w:rsidRPr="00245EA9">
              <w:rPr>
                <w:b/>
                <w:sz w:val="28"/>
                <w:szCs w:val="28"/>
              </w:rPr>
              <w:t xml:space="preserve"> проведения выборов</w:t>
            </w:r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</w:t>
      </w:r>
      <w:r w:rsidR="00505750">
        <w:t xml:space="preserve">В соответствии </w:t>
      </w:r>
      <w:r w:rsidR="00245EA9">
        <w:t xml:space="preserve">с </w:t>
      </w:r>
      <w:r w:rsidR="00505750">
        <w:t>Рекомендаци</w:t>
      </w:r>
      <w:r w:rsidR="00245EA9">
        <w:t>ями</w:t>
      </w:r>
      <w:r w:rsidR="00505750">
        <w:t xml:space="preserve"> по обеспечению избирательных прав граждан Российской Федерации, являющихся инвалидами, при проведении выборов в Российской Федерации, утвержденных постановлением Центральной избирательной комиссии Российской Федерации от 29 июля 2020 года № 262/1933-7</w:t>
      </w:r>
      <w:r w:rsidR="00245EA9">
        <w:t xml:space="preserve"> </w:t>
      </w:r>
      <w:r w:rsidR="00245EA9" w:rsidRPr="00245EA9">
        <w:rPr>
          <w:szCs w:val="28"/>
        </w:rPr>
        <w:t>и  в целях  обеспечения избирательных прав граждан Российской  Федерации с ограниченными физическими возможностями при проведении выборов</w:t>
      </w:r>
      <w:r w:rsidR="00505750" w:rsidRPr="00245EA9">
        <w:rPr>
          <w:szCs w:val="28"/>
        </w:rPr>
        <w:t>,</w:t>
      </w:r>
      <w:r w:rsidRPr="00245EA9">
        <w:rPr>
          <w:szCs w:val="28"/>
        </w:rPr>
        <w:t xml:space="preserve"> </w:t>
      </w:r>
      <w:r w:rsidRPr="00245EA9">
        <w:rPr>
          <w:color w:val="000000"/>
          <w:szCs w:val="28"/>
        </w:rPr>
        <w:t>Территориальная</w:t>
      </w:r>
      <w:r w:rsidRPr="00285C1F">
        <w:rPr>
          <w:color w:val="000000"/>
          <w:szCs w:val="28"/>
        </w:rPr>
        <w:t xml:space="preserve">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245EA9" w:rsidRDefault="001229FE" w:rsidP="001B07C7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245EA9">
        <w:rPr>
          <w:szCs w:val="28"/>
        </w:rPr>
        <w:t xml:space="preserve"> </w:t>
      </w:r>
      <w:r w:rsidR="00505750" w:rsidRPr="00245EA9">
        <w:rPr>
          <w:szCs w:val="28"/>
        </w:rPr>
        <w:t xml:space="preserve"> 1</w:t>
      </w:r>
      <w:r w:rsidR="00245EA9">
        <w:rPr>
          <w:szCs w:val="28"/>
        </w:rPr>
        <w:t>.</w:t>
      </w:r>
      <w:r w:rsidR="00245EA9" w:rsidRPr="00245EA9">
        <w:rPr>
          <w:rFonts w:ascii="Times New Roman CYR" w:hAnsi="Times New Roman CYR"/>
          <w:szCs w:val="28"/>
        </w:rPr>
        <w:t xml:space="preserve"> </w:t>
      </w:r>
      <w:proofErr w:type="gramStart"/>
      <w:r w:rsidR="003217D6">
        <w:rPr>
          <w:rFonts w:ascii="Times New Roman CYR" w:hAnsi="Times New Roman CYR"/>
          <w:szCs w:val="28"/>
        </w:rPr>
        <w:t>Образовать</w:t>
      </w:r>
      <w:r w:rsidR="00245EA9" w:rsidRPr="00245EA9">
        <w:rPr>
          <w:rFonts w:ascii="Times New Roman CYR" w:hAnsi="Times New Roman CYR"/>
          <w:szCs w:val="28"/>
        </w:rPr>
        <w:t xml:space="preserve">  </w:t>
      </w:r>
      <w:r w:rsidR="00245EA9">
        <w:rPr>
          <w:rFonts w:ascii="Times New Roman CYR" w:hAnsi="Times New Roman CYR"/>
          <w:szCs w:val="28"/>
        </w:rPr>
        <w:t>рабочую</w:t>
      </w:r>
      <w:proofErr w:type="gramEnd"/>
      <w:r w:rsidR="00245EA9">
        <w:rPr>
          <w:rFonts w:ascii="Times New Roman CYR" w:hAnsi="Times New Roman CYR"/>
          <w:szCs w:val="28"/>
        </w:rPr>
        <w:t xml:space="preserve"> группу при Т</w:t>
      </w:r>
      <w:r w:rsidR="00245EA9" w:rsidRPr="00245EA9">
        <w:rPr>
          <w:rFonts w:ascii="Times New Roman CYR" w:hAnsi="Times New Roman CYR"/>
          <w:szCs w:val="28"/>
        </w:rPr>
        <w:t xml:space="preserve">ерриториальной избирательной комиссии </w:t>
      </w:r>
      <w:proofErr w:type="spellStart"/>
      <w:r w:rsidR="00245EA9">
        <w:rPr>
          <w:rFonts w:ascii="Times New Roman CYR" w:hAnsi="Times New Roman CYR"/>
          <w:szCs w:val="28"/>
        </w:rPr>
        <w:t>П</w:t>
      </w:r>
      <w:r w:rsidR="00245EA9" w:rsidRPr="00245EA9">
        <w:rPr>
          <w:rFonts w:ascii="Times New Roman CYR" w:hAnsi="Times New Roman CYR"/>
          <w:szCs w:val="28"/>
        </w:rPr>
        <w:t>одпорожского</w:t>
      </w:r>
      <w:proofErr w:type="spellEnd"/>
      <w:r w:rsidR="00245EA9" w:rsidRPr="00245EA9">
        <w:rPr>
          <w:rFonts w:ascii="Times New Roman CYR" w:hAnsi="Times New Roman CYR"/>
          <w:szCs w:val="28"/>
        </w:rPr>
        <w:t xml:space="preserve"> муниципального района по </w:t>
      </w:r>
      <w:r w:rsidR="00245EA9" w:rsidRPr="00245EA9">
        <w:rPr>
          <w:szCs w:val="28"/>
        </w:rPr>
        <w:t>обеспечению  избирательных прав граждан с ограниченными  физическими возможностями в период подготовки и проведения  выборов</w:t>
      </w:r>
      <w:r w:rsidR="00993147">
        <w:rPr>
          <w:szCs w:val="28"/>
        </w:rPr>
        <w:t xml:space="preserve">, </w:t>
      </w:r>
      <w:bookmarkStart w:id="0" w:name="_GoBack"/>
      <w:bookmarkEnd w:id="0"/>
      <w:r w:rsidR="00993147">
        <w:rPr>
          <w:szCs w:val="28"/>
        </w:rPr>
        <w:t>и  утвердить её</w:t>
      </w:r>
      <w:r w:rsidR="003217D6">
        <w:rPr>
          <w:szCs w:val="28"/>
        </w:rPr>
        <w:t xml:space="preserve">  </w:t>
      </w:r>
      <w:r w:rsidR="00245EA9" w:rsidRPr="00245EA9">
        <w:rPr>
          <w:szCs w:val="28"/>
        </w:rPr>
        <w:t>в следующем составе:</w:t>
      </w:r>
    </w:p>
    <w:p w:rsidR="00245EA9" w:rsidRPr="009A7FE2" w:rsidRDefault="00245EA9" w:rsidP="00245EA9">
      <w:pPr>
        <w:pStyle w:val="aa"/>
        <w:ind w:firstLine="709"/>
        <w:rPr>
          <w:color w:val="000000" w:themeColor="text1"/>
          <w:sz w:val="28"/>
          <w:szCs w:val="28"/>
          <w:u w:val="single"/>
        </w:rPr>
      </w:pPr>
      <w:r w:rsidRPr="009A7FE2">
        <w:rPr>
          <w:color w:val="000000" w:themeColor="text1"/>
          <w:sz w:val="28"/>
          <w:szCs w:val="28"/>
          <w:u w:val="single"/>
        </w:rPr>
        <w:t xml:space="preserve">руководитель группы: </w:t>
      </w:r>
    </w:p>
    <w:p w:rsidR="00245EA9" w:rsidRPr="009A7FE2" w:rsidRDefault="001B07C7" w:rsidP="00245EA9">
      <w:pPr>
        <w:pStyle w:val="aa"/>
        <w:rPr>
          <w:color w:val="000000" w:themeColor="text1"/>
          <w:sz w:val="28"/>
          <w:szCs w:val="28"/>
        </w:rPr>
      </w:pPr>
      <w:r w:rsidRPr="009A7FE2">
        <w:rPr>
          <w:color w:val="000000" w:themeColor="text1"/>
          <w:sz w:val="28"/>
          <w:szCs w:val="28"/>
        </w:rPr>
        <w:t>Соколова Марина Юрьевна</w:t>
      </w:r>
      <w:r w:rsidR="00245EA9" w:rsidRPr="009A7FE2">
        <w:rPr>
          <w:color w:val="000000" w:themeColor="text1"/>
          <w:sz w:val="28"/>
          <w:szCs w:val="28"/>
        </w:rPr>
        <w:t xml:space="preserve">             – </w:t>
      </w:r>
      <w:r w:rsidRPr="009A7FE2">
        <w:rPr>
          <w:color w:val="000000" w:themeColor="text1"/>
          <w:sz w:val="28"/>
          <w:szCs w:val="28"/>
        </w:rPr>
        <w:t xml:space="preserve">заместитель председателя </w:t>
      </w:r>
      <w:r w:rsidR="00245EA9" w:rsidRPr="009A7FE2">
        <w:rPr>
          <w:color w:val="000000" w:themeColor="text1"/>
          <w:sz w:val="28"/>
          <w:szCs w:val="28"/>
        </w:rPr>
        <w:t xml:space="preserve">ТИК </w:t>
      </w:r>
    </w:p>
    <w:p w:rsidR="00245EA9" w:rsidRPr="009A7FE2" w:rsidRDefault="00245EA9" w:rsidP="00245EA9">
      <w:pPr>
        <w:pStyle w:val="aa"/>
        <w:ind w:firstLine="709"/>
        <w:rPr>
          <w:color w:val="000000" w:themeColor="text1"/>
          <w:sz w:val="28"/>
          <w:szCs w:val="28"/>
          <w:u w:val="single"/>
        </w:rPr>
      </w:pPr>
      <w:r w:rsidRPr="009A7FE2">
        <w:rPr>
          <w:color w:val="000000" w:themeColor="text1"/>
          <w:sz w:val="28"/>
          <w:szCs w:val="28"/>
          <w:u w:val="single"/>
        </w:rPr>
        <w:t>заместитель руководителя группы:</w:t>
      </w:r>
    </w:p>
    <w:p w:rsidR="00245EA9" w:rsidRPr="009A7FE2" w:rsidRDefault="001B07C7" w:rsidP="00245EA9">
      <w:pPr>
        <w:pStyle w:val="aa"/>
        <w:rPr>
          <w:color w:val="000000" w:themeColor="text1"/>
          <w:sz w:val="28"/>
          <w:szCs w:val="28"/>
        </w:rPr>
      </w:pPr>
      <w:proofErr w:type="spellStart"/>
      <w:r w:rsidRPr="009A7FE2">
        <w:rPr>
          <w:color w:val="000000" w:themeColor="text1"/>
          <w:sz w:val="28"/>
          <w:szCs w:val="28"/>
        </w:rPr>
        <w:t>Бряккиева</w:t>
      </w:r>
      <w:proofErr w:type="spellEnd"/>
      <w:r w:rsidRPr="009A7FE2">
        <w:rPr>
          <w:color w:val="000000" w:themeColor="text1"/>
          <w:sz w:val="28"/>
          <w:szCs w:val="28"/>
        </w:rPr>
        <w:t xml:space="preserve"> Анна Сергеевна     </w:t>
      </w:r>
      <w:r w:rsidR="00245EA9" w:rsidRPr="009A7FE2">
        <w:rPr>
          <w:color w:val="000000" w:themeColor="text1"/>
          <w:sz w:val="28"/>
          <w:szCs w:val="28"/>
        </w:rPr>
        <w:t xml:space="preserve">      </w:t>
      </w:r>
      <w:r w:rsidRPr="009A7FE2">
        <w:rPr>
          <w:color w:val="000000" w:themeColor="text1"/>
          <w:sz w:val="28"/>
          <w:szCs w:val="28"/>
        </w:rPr>
        <w:t xml:space="preserve"> </w:t>
      </w:r>
      <w:r w:rsidR="00245EA9" w:rsidRPr="009A7FE2">
        <w:rPr>
          <w:color w:val="000000" w:themeColor="text1"/>
          <w:sz w:val="28"/>
          <w:szCs w:val="28"/>
        </w:rPr>
        <w:t xml:space="preserve">  – </w:t>
      </w:r>
      <w:r w:rsidRPr="009A7FE2">
        <w:rPr>
          <w:color w:val="000000" w:themeColor="text1"/>
          <w:sz w:val="28"/>
          <w:szCs w:val="28"/>
        </w:rPr>
        <w:t>член ТИК с правом решающего голоса</w:t>
      </w:r>
    </w:p>
    <w:p w:rsidR="00245EA9" w:rsidRPr="009A7FE2" w:rsidRDefault="00245EA9" w:rsidP="00245EA9">
      <w:pPr>
        <w:pStyle w:val="aa"/>
        <w:ind w:firstLine="709"/>
        <w:rPr>
          <w:color w:val="000000" w:themeColor="text1"/>
          <w:sz w:val="28"/>
          <w:szCs w:val="28"/>
          <w:u w:val="single"/>
        </w:rPr>
      </w:pPr>
      <w:r w:rsidRPr="009A7FE2">
        <w:rPr>
          <w:color w:val="000000" w:themeColor="text1"/>
          <w:sz w:val="28"/>
          <w:szCs w:val="28"/>
          <w:u w:val="single"/>
        </w:rPr>
        <w:t>секретарь группы:</w:t>
      </w:r>
    </w:p>
    <w:p w:rsidR="00245EA9" w:rsidRPr="009A7FE2" w:rsidRDefault="001B07C7" w:rsidP="00245EA9">
      <w:pPr>
        <w:pStyle w:val="aa"/>
        <w:rPr>
          <w:color w:val="000000" w:themeColor="text1"/>
          <w:sz w:val="28"/>
          <w:szCs w:val="28"/>
        </w:rPr>
      </w:pPr>
      <w:r w:rsidRPr="009A7FE2">
        <w:rPr>
          <w:color w:val="000000" w:themeColor="text1"/>
          <w:sz w:val="28"/>
          <w:szCs w:val="28"/>
        </w:rPr>
        <w:t xml:space="preserve">Фадеева Анна Вадимовна   </w:t>
      </w:r>
      <w:r w:rsidR="00245EA9" w:rsidRPr="009A7FE2">
        <w:rPr>
          <w:color w:val="000000" w:themeColor="text1"/>
          <w:sz w:val="28"/>
          <w:szCs w:val="28"/>
        </w:rPr>
        <w:t xml:space="preserve">            </w:t>
      </w:r>
      <w:r w:rsidRPr="009A7FE2">
        <w:rPr>
          <w:color w:val="000000" w:themeColor="text1"/>
          <w:sz w:val="28"/>
          <w:szCs w:val="28"/>
        </w:rPr>
        <w:t xml:space="preserve"> </w:t>
      </w:r>
      <w:r w:rsidR="00245EA9" w:rsidRPr="009A7FE2">
        <w:rPr>
          <w:color w:val="000000" w:themeColor="text1"/>
          <w:sz w:val="28"/>
          <w:szCs w:val="28"/>
        </w:rPr>
        <w:t>– член ТИК</w:t>
      </w:r>
      <w:r w:rsidR="007803AF" w:rsidRPr="009A7FE2">
        <w:rPr>
          <w:color w:val="000000" w:themeColor="text1"/>
          <w:sz w:val="28"/>
          <w:szCs w:val="28"/>
        </w:rPr>
        <w:t xml:space="preserve"> с правом решающего голоса</w:t>
      </w:r>
    </w:p>
    <w:p w:rsidR="00245EA9" w:rsidRPr="009A7FE2" w:rsidRDefault="00245EA9" w:rsidP="00245EA9">
      <w:pPr>
        <w:pStyle w:val="aa"/>
        <w:ind w:firstLine="709"/>
        <w:rPr>
          <w:color w:val="000000" w:themeColor="text1"/>
          <w:sz w:val="28"/>
          <w:szCs w:val="28"/>
          <w:u w:val="single"/>
        </w:rPr>
      </w:pPr>
      <w:r w:rsidRPr="009A7FE2">
        <w:rPr>
          <w:color w:val="000000" w:themeColor="text1"/>
          <w:sz w:val="28"/>
          <w:szCs w:val="28"/>
          <w:u w:val="single"/>
        </w:rPr>
        <w:t>члены группы: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077"/>
        <w:gridCol w:w="5137"/>
      </w:tblGrid>
      <w:tr w:rsidR="001B07C7" w:rsidRPr="001B07C7" w:rsidTr="007803AF">
        <w:tc>
          <w:tcPr>
            <w:tcW w:w="4077" w:type="dxa"/>
            <w:shd w:val="clear" w:color="auto" w:fill="auto"/>
          </w:tcPr>
          <w:p w:rsidR="00245EA9" w:rsidRPr="001B07C7" w:rsidRDefault="001B07C7" w:rsidP="002D7F1B">
            <w:pPr>
              <w:pStyle w:val="a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Тимофеева Татьяна Эдуардовна</w:t>
            </w:r>
          </w:p>
        </w:tc>
        <w:tc>
          <w:tcPr>
            <w:tcW w:w="5137" w:type="dxa"/>
            <w:shd w:val="clear" w:color="auto" w:fill="auto"/>
          </w:tcPr>
          <w:p w:rsidR="00245EA9" w:rsidRPr="001B07C7" w:rsidRDefault="001B07C7" w:rsidP="007803AF">
            <w:pPr>
              <w:pStyle w:val="aa"/>
              <w:rPr>
                <w:bCs/>
                <w:color w:val="000000" w:themeColor="text1"/>
                <w:sz w:val="28"/>
                <w:szCs w:val="28"/>
              </w:rPr>
            </w:pPr>
            <w:r w:rsidRPr="001B07C7">
              <w:rPr>
                <w:bCs/>
                <w:color w:val="000000" w:themeColor="text1"/>
                <w:sz w:val="28"/>
                <w:szCs w:val="28"/>
              </w:rPr>
              <w:t>–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B07C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B07C7">
              <w:rPr>
                <w:color w:val="000000" w:themeColor="text1"/>
                <w:sz w:val="28"/>
                <w:szCs w:val="28"/>
              </w:rPr>
              <w:t>член ТИК с правом решающего голоса</w:t>
            </w:r>
            <w:r w:rsidR="00245EA9" w:rsidRPr="001B07C7">
              <w:rPr>
                <w:bCs/>
                <w:color w:val="000000" w:themeColor="text1"/>
                <w:sz w:val="28"/>
                <w:szCs w:val="28"/>
              </w:rPr>
              <w:t>;</w:t>
            </w:r>
          </w:p>
        </w:tc>
      </w:tr>
      <w:tr w:rsidR="001B07C7" w:rsidRPr="001B07C7" w:rsidTr="007803AF">
        <w:tc>
          <w:tcPr>
            <w:tcW w:w="4077" w:type="dxa"/>
            <w:shd w:val="clear" w:color="auto" w:fill="auto"/>
          </w:tcPr>
          <w:p w:rsidR="00245EA9" w:rsidRPr="001B07C7" w:rsidRDefault="001B07C7" w:rsidP="002D7F1B">
            <w:pPr>
              <w:pStyle w:val="aa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Филиппова Елена Анатольевна</w:t>
            </w:r>
          </w:p>
        </w:tc>
        <w:tc>
          <w:tcPr>
            <w:tcW w:w="5137" w:type="dxa"/>
            <w:shd w:val="clear" w:color="auto" w:fill="auto"/>
          </w:tcPr>
          <w:p w:rsidR="00245EA9" w:rsidRPr="001B07C7" w:rsidRDefault="00245EA9" w:rsidP="001B07C7">
            <w:pPr>
              <w:pStyle w:val="aa"/>
              <w:rPr>
                <w:bCs/>
                <w:color w:val="000000" w:themeColor="text1"/>
                <w:sz w:val="28"/>
                <w:szCs w:val="28"/>
              </w:rPr>
            </w:pPr>
            <w:r w:rsidRPr="001B07C7">
              <w:rPr>
                <w:bCs/>
                <w:color w:val="000000" w:themeColor="text1"/>
                <w:sz w:val="28"/>
                <w:szCs w:val="28"/>
              </w:rPr>
              <w:t>–</w:t>
            </w:r>
            <w:r w:rsidR="001B07C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B07C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B07C7">
              <w:rPr>
                <w:color w:val="000000" w:themeColor="text1"/>
                <w:sz w:val="28"/>
                <w:szCs w:val="28"/>
              </w:rPr>
              <w:t>секретарь</w:t>
            </w:r>
            <w:r w:rsidRPr="001B07C7">
              <w:rPr>
                <w:color w:val="000000" w:themeColor="text1"/>
                <w:sz w:val="28"/>
                <w:szCs w:val="28"/>
              </w:rPr>
              <w:t xml:space="preserve"> ТИК</w:t>
            </w:r>
            <w:r w:rsidR="001B07C7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05750" w:rsidRDefault="005E5DE5" w:rsidP="00505750">
      <w:pPr>
        <w:ind w:firstLine="142"/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</w:t>
      </w:r>
      <w:r w:rsidR="007803AF">
        <w:rPr>
          <w:szCs w:val="28"/>
        </w:rPr>
        <w:t>2</w:t>
      </w:r>
      <w:r>
        <w:rPr>
          <w:szCs w:val="28"/>
        </w:rPr>
        <w:t xml:space="preserve">. </w:t>
      </w:r>
      <w:r w:rsidR="00505750" w:rsidRPr="009107B0">
        <w:rPr>
          <w:rFonts w:eastAsiaTheme="minorEastAsia"/>
          <w:szCs w:val="28"/>
        </w:rPr>
        <w:t xml:space="preserve">Разместить данное решение на официальном сайте Территориальной избирательной комиссии </w:t>
      </w:r>
      <w:proofErr w:type="spellStart"/>
      <w:r w:rsidR="00505750" w:rsidRPr="009107B0">
        <w:rPr>
          <w:rFonts w:eastAsiaTheme="minorEastAsia"/>
          <w:szCs w:val="28"/>
        </w:rPr>
        <w:t>Подпорожского</w:t>
      </w:r>
      <w:proofErr w:type="spellEnd"/>
      <w:r w:rsidR="00505750" w:rsidRPr="009107B0">
        <w:rPr>
          <w:rFonts w:eastAsiaTheme="minorEastAsia"/>
          <w:szCs w:val="28"/>
        </w:rPr>
        <w:t xml:space="preserve"> муниципального района.</w:t>
      </w:r>
    </w:p>
    <w:p w:rsidR="007803AF" w:rsidRPr="007803AF" w:rsidRDefault="007803AF" w:rsidP="007803AF">
      <w:pPr>
        <w:ind w:firstLine="709"/>
        <w:jc w:val="both"/>
        <w:rPr>
          <w:b/>
          <w:bCs/>
          <w:szCs w:val="28"/>
        </w:rPr>
      </w:pPr>
      <w:r w:rsidRPr="007803AF">
        <w:rPr>
          <w:szCs w:val="28"/>
        </w:rPr>
        <w:t>3</w:t>
      </w:r>
      <w:r w:rsidR="00505750" w:rsidRPr="007803AF">
        <w:rPr>
          <w:szCs w:val="28"/>
        </w:rPr>
        <w:t>.</w:t>
      </w:r>
      <w:r w:rsidRPr="007803AF">
        <w:rPr>
          <w:szCs w:val="28"/>
        </w:rPr>
        <w:t>Контроль за исполнением мероприятий по обеспечению избирательных прав граждан с ограниченными физическими возможностями возложить на</w:t>
      </w:r>
      <w:r w:rsidRPr="007803AF">
        <w:rPr>
          <w:bCs/>
          <w:szCs w:val="28"/>
        </w:rPr>
        <w:t xml:space="preserve"> </w:t>
      </w:r>
      <w:proofErr w:type="gramStart"/>
      <w:r w:rsidRPr="007803AF">
        <w:rPr>
          <w:bCs/>
          <w:szCs w:val="28"/>
        </w:rPr>
        <w:t xml:space="preserve">председателя  </w:t>
      </w:r>
      <w:r>
        <w:rPr>
          <w:bCs/>
          <w:szCs w:val="28"/>
        </w:rPr>
        <w:t>Т</w:t>
      </w:r>
      <w:r w:rsidRPr="007803AF">
        <w:rPr>
          <w:bCs/>
          <w:szCs w:val="28"/>
        </w:rPr>
        <w:t>ерриториальной</w:t>
      </w:r>
      <w:proofErr w:type="gramEnd"/>
      <w:r w:rsidRPr="007803AF">
        <w:rPr>
          <w:bCs/>
          <w:szCs w:val="28"/>
        </w:rPr>
        <w:t xml:space="preserve"> избирательной комиссии </w:t>
      </w:r>
      <w:proofErr w:type="spellStart"/>
      <w:r w:rsidRPr="007803AF">
        <w:rPr>
          <w:bCs/>
          <w:szCs w:val="28"/>
        </w:rPr>
        <w:t>Подпорожского</w:t>
      </w:r>
      <w:proofErr w:type="spellEnd"/>
      <w:r w:rsidRPr="007803AF">
        <w:rPr>
          <w:bCs/>
          <w:szCs w:val="28"/>
        </w:rPr>
        <w:t xml:space="preserve"> муниципального района </w:t>
      </w:r>
      <w:proofErr w:type="spellStart"/>
      <w:r>
        <w:rPr>
          <w:bCs/>
          <w:szCs w:val="28"/>
        </w:rPr>
        <w:t>Лендяшеву</w:t>
      </w:r>
      <w:proofErr w:type="spellEnd"/>
      <w:r>
        <w:rPr>
          <w:bCs/>
          <w:szCs w:val="28"/>
        </w:rPr>
        <w:t xml:space="preserve"> В.В.</w:t>
      </w:r>
    </w:p>
    <w:p w:rsidR="008C492A" w:rsidRDefault="001229FE" w:rsidP="00505750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</w:p>
    <w:p w:rsidR="009A7FE2" w:rsidRPr="00DA4B89" w:rsidRDefault="009A7FE2" w:rsidP="00505750">
      <w:pPr>
        <w:ind w:firstLine="142"/>
        <w:jc w:val="both"/>
        <w:rPr>
          <w:szCs w:val="28"/>
        </w:rPr>
      </w:pPr>
    </w:p>
    <w:tbl>
      <w:tblPr>
        <w:tblW w:w="9274" w:type="dxa"/>
        <w:tblLayout w:type="fixed"/>
        <w:tblLook w:val="0000" w:firstRow="0" w:lastRow="0" w:firstColumn="0" w:lastColumn="0" w:noHBand="0" w:noVBand="0"/>
      </w:tblPr>
      <w:tblGrid>
        <w:gridCol w:w="5213"/>
        <w:gridCol w:w="1932"/>
        <w:gridCol w:w="2129"/>
      </w:tblGrid>
      <w:tr w:rsidR="008022C6" w:rsidRPr="008022C6" w:rsidTr="001F0F96">
        <w:trPr>
          <w:trHeight w:val="798"/>
        </w:trPr>
        <w:tc>
          <w:tcPr>
            <w:tcW w:w="5213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32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29" w:type="dxa"/>
          </w:tcPr>
          <w:p w:rsidR="008022C6" w:rsidRPr="008022C6" w:rsidRDefault="008022C6" w:rsidP="001F0F9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B07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1F0F96">
        <w:trPr>
          <w:trHeight w:val="532"/>
        </w:trPr>
        <w:tc>
          <w:tcPr>
            <w:tcW w:w="5213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32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29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5E5DE5" w:rsidRDefault="005E5DE5" w:rsidP="00505750">
      <w:pPr>
        <w:pStyle w:val="a6"/>
        <w:jc w:val="center"/>
        <w:rPr>
          <w:rFonts w:ascii="Times New Roman" w:hAnsi="Times New Roman"/>
          <w:sz w:val="26"/>
          <w:szCs w:val="26"/>
        </w:rPr>
      </w:pPr>
    </w:p>
    <w:sectPr w:rsidR="005E5DE5" w:rsidSect="001B07C7">
      <w:pgSz w:w="11906" w:h="16838"/>
      <w:pgMar w:top="993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84220B0"/>
    <w:multiLevelType w:val="hybridMultilevel"/>
    <w:tmpl w:val="7752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0481"/>
    <w:rsid w:val="00047A31"/>
    <w:rsid w:val="000A6A59"/>
    <w:rsid w:val="000A7FEB"/>
    <w:rsid w:val="000E601D"/>
    <w:rsid w:val="001229FE"/>
    <w:rsid w:val="00175E87"/>
    <w:rsid w:val="001B07C7"/>
    <w:rsid w:val="001F0F96"/>
    <w:rsid w:val="00245EA9"/>
    <w:rsid w:val="00273D43"/>
    <w:rsid w:val="00285C1F"/>
    <w:rsid w:val="00320856"/>
    <w:rsid w:val="003217D6"/>
    <w:rsid w:val="003304A0"/>
    <w:rsid w:val="00405074"/>
    <w:rsid w:val="004B3843"/>
    <w:rsid w:val="004E34D7"/>
    <w:rsid w:val="0050421D"/>
    <w:rsid w:val="00505750"/>
    <w:rsid w:val="00505E8A"/>
    <w:rsid w:val="00547EB4"/>
    <w:rsid w:val="00562D92"/>
    <w:rsid w:val="005E5DE5"/>
    <w:rsid w:val="00602DD7"/>
    <w:rsid w:val="00621B16"/>
    <w:rsid w:val="006D32D5"/>
    <w:rsid w:val="007803AF"/>
    <w:rsid w:val="008022C6"/>
    <w:rsid w:val="008338A6"/>
    <w:rsid w:val="008643F4"/>
    <w:rsid w:val="00894663"/>
    <w:rsid w:val="008C492A"/>
    <w:rsid w:val="009107B0"/>
    <w:rsid w:val="00991363"/>
    <w:rsid w:val="00993147"/>
    <w:rsid w:val="009A7FE2"/>
    <w:rsid w:val="00AE71AB"/>
    <w:rsid w:val="00B025AC"/>
    <w:rsid w:val="00B11B01"/>
    <w:rsid w:val="00B65115"/>
    <w:rsid w:val="00B757BC"/>
    <w:rsid w:val="00C06087"/>
    <w:rsid w:val="00CC7FDA"/>
    <w:rsid w:val="00D839E9"/>
    <w:rsid w:val="00DA4B89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AF2B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5DE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customStyle="1" w:styleId="14-15">
    <w:name w:val="14-15"/>
    <w:basedOn w:val="a"/>
    <w:rsid w:val="00505750"/>
    <w:pPr>
      <w:spacing w:line="360" w:lineRule="auto"/>
      <w:ind w:firstLine="709"/>
      <w:jc w:val="both"/>
    </w:pPr>
  </w:style>
  <w:style w:type="table" w:styleId="a9">
    <w:name w:val="Table Grid"/>
    <w:basedOn w:val="a1"/>
    <w:uiPriority w:val="59"/>
    <w:rsid w:val="0050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E5D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rsid w:val="005E5DE5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5E5D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2026-04-08T12:44:00Z</cp:lastPrinted>
  <dcterms:created xsi:type="dcterms:W3CDTF">2026-03-10T10:59:00Z</dcterms:created>
  <dcterms:modified xsi:type="dcterms:W3CDTF">2026-04-08T12:57:00Z</dcterms:modified>
</cp:coreProperties>
</file>