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D660E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D660E">
        <w:rPr>
          <w:b/>
          <w:color w:val="000000"/>
          <w:szCs w:val="28"/>
        </w:rPr>
        <w:t xml:space="preserve">ТЕРРИТОРИАЛЬНАЯ </w:t>
      </w:r>
      <w:r w:rsidR="008022C6" w:rsidRPr="000D660E">
        <w:rPr>
          <w:b/>
          <w:color w:val="000000"/>
          <w:szCs w:val="28"/>
        </w:rPr>
        <w:t xml:space="preserve"> </w:t>
      </w:r>
      <w:r w:rsidRPr="000D660E">
        <w:rPr>
          <w:b/>
          <w:bCs/>
          <w:szCs w:val="28"/>
        </w:rPr>
        <w:t xml:space="preserve"> ИЗБИРАТЕЛЬНАЯ </w:t>
      </w:r>
      <w:r w:rsidR="008022C6" w:rsidRPr="000D660E">
        <w:rPr>
          <w:b/>
          <w:bCs/>
          <w:szCs w:val="28"/>
        </w:rPr>
        <w:t xml:space="preserve"> </w:t>
      </w:r>
      <w:r w:rsidRPr="000D660E">
        <w:rPr>
          <w:b/>
          <w:bCs/>
          <w:szCs w:val="28"/>
        </w:rPr>
        <w:t xml:space="preserve"> КОМИССИЯ</w:t>
      </w:r>
    </w:p>
    <w:p w:rsidR="00562D92" w:rsidRPr="000D660E" w:rsidRDefault="00562D92" w:rsidP="00562D92">
      <w:pPr>
        <w:rPr>
          <w:b/>
          <w:szCs w:val="28"/>
        </w:rPr>
      </w:pPr>
      <w:r w:rsidRPr="000D660E">
        <w:rPr>
          <w:b/>
          <w:szCs w:val="28"/>
        </w:rPr>
        <w:t xml:space="preserve"> ПОДПОРОЖСКОГО</w:t>
      </w:r>
      <w:r w:rsidR="008022C6" w:rsidRPr="000D660E">
        <w:rPr>
          <w:b/>
          <w:szCs w:val="28"/>
        </w:rPr>
        <w:t xml:space="preserve"> </w:t>
      </w:r>
      <w:r w:rsidRPr="000D660E">
        <w:rPr>
          <w:b/>
          <w:szCs w:val="28"/>
        </w:rPr>
        <w:t xml:space="preserve">  </w:t>
      </w:r>
      <w:proofErr w:type="gramStart"/>
      <w:r w:rsidRPr="000D660E">
        <w:rPr>
          <w:b/>
          <w:szCs w:val="28"/>
        </w:rPr>
        <w:t>МУНИЦИПАЛЬНОГО  РАЙОНА</w:t>
      </w:r>
      <w:proofErr w:type="gramEnd"/>
      <w:r w:rsidRPr="000D660E">
        <w:rPr>
          <w:b/>
          <w:szCs w:val="28"/>
        </w:rPr>
        <w:t xml:space="preserve"> </w:t>
      </w:r>
    </w:p>
    <w:p w:rsidR="005C4C6E" w:rsidRPr="000D660E" w:rsidRDefault="005C4C6E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0D660E">
                    <w:rPr>
                      <w:color w:val="000000"/>
                      <w:szCs w:val="28"/>
                    </w:rPr>
                    <w:t xml:space="preserve">от  </w:t>
                  </w:r>
                  <w:r w:rsidR="000D660E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0D660E">
                    <w:rPr>
                      <w:color w:val="000000"/>
                      <w:szCs w:val="28"/>
                    </w:rPr>
                    <w:t xml:space="preserve"> апреля</w:t>
                  </w:r>
                  <w:r w:rsidRPr="000D660E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0D660E">
                    <w:rPr>
                      <w:color w:val="000000"/>
                      <w:szCs w:val="28"/>
                    </w:rPr>
                    <w:t>6</w:t>
                  </w:r>
                  <w:r w:rsidRPr="000D660E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0D660E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0D660E" w:rsidRDefault="00562D92" w:rsidP="00E33100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0D660E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0D660E">
                    <w:rPr>
                      <w:color w:val="000000"/>
                      <w:szCs w:val="28"/>
                    </w:rPr>
                    <w:t xml:space="preserve">№ </w:t>
                  </w:r>
                  <w:r w:rsidR="00E97337">
                    <w:rPr>
                      <w:color w:val="000000"/>
                      <w:szCs w:val="28"/>
                    </w:rPr>
                    <w:t>6/</w:t>
                  </w:r>
                  <w:r w:rsidR="00093610">
                    <w:rPr>
                      <w:color w:val="000000"/>
                      <w:szCs w:val="28"/>
                    </w:rPr>
                    <w:t>31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члена участковой </w:t>
            </w: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избирательной  комиссии</w:t>
            </w:r>
            <w:proofErr w:type="gramEnd"/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 w:rsidR="00E331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53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вместо  выбывшего</w:t>
            </w:r>
            <w:proofErr w:type="gramEnd"/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F4CB8" w:rsidRPr="00AF4CB8">
        <w:rPr>
          <w:color w:val="000000"/>
          <w:szCs w:val="28"/>
        </w:rPr>
        <w:t>В связи с досрочным прекращением полномочий члена участковой избирательной  комиссии избирательного участка № 7</w:t>
      </w:r>
      <w:r w:rsidR="00EC79C1">
        <w:rPr>
          <w:color w:val="000000"/>
          <w:szCs w:val="28"/>
        </w:rPr>
        <w:t>24</w:t>
      </w:r>
      <w:r w:rsidR="00AF4CB8" w:rsidRPr="00AF4CB8">
        <w:rPr>
          <w:color w:val="000000"/>
          <w:szCs w:val="28"/>
        </w:rPr>
        <w:t xml:space="preserve"> с правом решающего голоса, в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</w:t>
      </w:r>
      <w:r w:rsidR="00EC79C1">
        <w:rPr>
          <w:szCs w:val="28"/>
        </w:rPr>
        <w:t>оз</w:t>
      </w:r>
      <w:r w:rsidR="00AF4CB8" w:rsidRPr="00AF4CB8">
        <w:rPr>
          <w:szCs w:val="28"/>
        </w:rPr>
        <w:t xml:space="preserve"> «О системе избирательных комиссий и избирательных участках в Ленинградской области</w:t>
      </w:r>
      <w:r w:rsidR="00AF4CB8" w:rsidRPr="00EC79C1">
        <w:rPr>
          <w:szCs w:val="28"/>
        </w:rPr>
        <w:t>»</w:t>
      </w:r>
      <w:r w:rsidR="00AF4CB8" w:rsidRPr="00EC79C1">
        <w:rPr>
          <w:color w:val="000000"/>
          <w:szCs w:val="28"/>
        </w:rPr>
        <w:t xml:space="preserve">, </w:t>
      </w:r>
      <w:r w:rsidR="00EC79C1" w:rsidRPr="00EC79C1">
        <w:rPr>
          <w:color w:val="000000"/>
          <w:szCs w:val="28"/>
        </w:rPr>
        <w:t xml:space="preserve">постановлением Избирательной </w:t>
      </w:r>
      <w:r w:rsidR="00D503BD">
        <w:rPr>
          <w:color w:val="000000"/>
          <w:szCs w:val="28"/>
        </w:rPr>
        <w:t>комиссии Ленинградской области 23 марта</w:t>
      </w:r>
      <w:r w:rsidR="00D04A04">
        <w:rPr>
          <w:color w:val="000000"/>
          <w:szCs w:val="28"/>
        </w:rPr>
        <w:t xml:space="preserve"> 2026</w:t>
      </w:r>
      <w:r w:rsidR="00EC79C1" w:rsidRPr="00EC79C1">
        <w:rPr>
          <w:color w:val="000000"/>
          <w:szCs w:val="28"/>
        </w:rPr>
        <w:t xml:space="preserve"> года №1</w:t>
      </w:r>
      <w:r w:rsidR="00D503BD">
        <w:rPr>
          <w:color w:val="000000"/>
          <w:szCs w:val="28"/>
        </w:rPr>
        <w:t>38</w:t>
      </w:r>
      <w:r w:rsidR="00EC79C1" w:rsidRPr="00EC79C1">
        <w:rPr>
          <w:color w:val="000000"/>
          <w:szCs w:val="28"/>
        </w:rPr>
        <w:t>/</w:t>
      </w:r>
      <w:r w:rsidR="00D503BD">
        <w:rPr>
          <w:color w:val="000000"/>
          <w:szCs w:val="28"/>
        </w:rPr>
        <w:t>794</w:t>
      </w:r>
      <w:r w:rsidR="00EC79C1" w:rsidRPr="00EC79C1">
        <w:rPr>
          <w:color w:val="000000"/>
          <w:szCs w:val="28"/>
        </w:rPr>
        <w:t xml:space="preserve"> «О кандидатурах,  зачисленных в резе</w:t>
      </w:r>
      <w:r w:rsidR="00E97337">
        <w:rPr>
          <w:color w:val="000000"/>
          <w:szCs w:val="28"/>
        </w:rPr>
        <w:t>рв составов участковых  комиссий</w:t>
      </w:r>
      <w:r w:rsidR="00EC79C1" w:rsidRPr="00EC79C1">
        <w:rPr>
          <w:color w:val="000000"/>
          <w:szCs w:val="28"/>
        </w:rPr>
        <w:t xml:space="preserve"> Ленинградской области»</w:t>
      </w:r>
      <w:r w:rsidR="008338A6" w:rsidRPr="00EC79C1">
        <w:rPr>
          <w:szCs w:val="28"/>
        </w:rPr>
        <w:t>,</w:t>
      </w:r>
      <w:r w:rsidRPr="00EC79C1">
        <w:rPr>
          <w:szCs w:val="28"/>
        </w:rPr>
        <w:t xml:space="preserve">  </w:t>
      </w:r>
      <w:r w:rsidRPr="00EC79C1">
        <w:rPr>
          <w:color w:val="000000"/>
          <w:szCs w:val="28"/>
        </w:rPr>
        <w:t>Территориальная</w:t>
      </w:r>
      <w:r w:rsidRPr="00AF4CB8">
        <w:rPr>
          <w:color w:val="000000"/>
          <w:szCs w:val="28"/>
        </w:rPr>
        <w:t xml:space="preserve">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E97337" w:rsidRDefault="001229FE" w:rsidP="000D660E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E33100">
        <w:rPr>
          <w:szCs w:val="28"/>
        </w:rPr>
        <w:t>753</w:t>
      </w:r>
      <w:r w:rsidR="00AF4CB8" w:rsidRPr="005C4C6E">
        <w:rPr>
          <w:b/>
          <w:szCs w:val="28"/>
        </w:rPr>
        <w:t xml:space="preserve">  </w:t>
      </w:r>
      <w:r w:rsidR="00166AD6">
        <w:rPr>
          <w:b/>
          <w:szCs w:val="28"/>
        </w:rPr>
        <w:t>Дмитриеву</w:t>
      </w:r>
      <w:proofErr w:type="gramEnd"/>
      <w:r w:rsidR="00E33100">
        <w:rPr>
          <w:b/>
          <w:szCs w:val="28"/>
        </w:rPr>
        <w:t xml:space="preserve"> </w:t>
      </w:r>
      <w:r w:rsidR="00166AD6">
        <w:rPr>
          <w:b/>
          <w:szCs w:val="28"/>
        </w:rPr>
        <w:t>Ирину Васильевну</w:t>
      </w:r>
      <w:r w:rsidR="005F4D9C">
        <w:rPr>
          <w:szCs w:val="28"/>
        </w:rPr>
        <w:t xml:space="preserve">, 1962 года рождения, выдвинутой </w:t>
      </w:r>
      <w:r w:rsidR="00166AD6">
        <w:rPr>
          <w:szCs w:val="28"/>
        </w:rPr>
        <w:t>политической партией</w:t>
      </w:r>
      <w:r w:rsidR="005F4D9C">
        <w:rPr>
          <w:szCs w:val="28"/>
        </w:rPr>
        <w:t xml:space="preserve"> – </w:t>
      </w:r>
      <w:proofErr w:type="spellStart"/>
      <w:r w:rsidR="00166AD6">
        <w:rPr>
          <w:szCs w:val="28"/>
        </w:rPr>
        <w:t>Подпорожское</w:t>
      </w:r>
      <w:proofErr w:type="spellEnd"/>
      <w:r w:rsidR="00166AD6">
        <w:rPr>
          <w:szCs w:val="28"/>
        </w:rPr>
        <w:t xml:space="preserve"> местное отделение Всероссийской политической партии «ЕДИНАЯ РОССИЯ»</w:t>
      </w:r>
      <w:bookmarkStart w:id="0" w:name="_GoBack"/>
      <w:bookmarkEnd w:id="0"/>
      <w:r w:rsidR="00AF4CB8" w:rsidRPr="00E97337">
        <w:rPr>
          <w:color w:val="000000"/>
          <w:szCs w:val="28"/>
        </w:rPr>
        <w:t>.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</w:t>
      </w:r>
      <w:r w:rsidR="005F4D9C">
        <w:rPr>
          <w:szCs w:val="28"/>
        </w:rPr>
        <w:t>53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Pr="00AF4CB8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D04A0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D04A0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D04A0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07E50"/>
    <w:rsid w:val="00047A31"/>
    <w:rsid w:val="00093610"/>
    <w:rsid w:val="000A6A59"/>
    <w:rsid w:val="000A7FEB"/>
    <w:rsid w:val="000D660E"/>
    <w:rsid w:val="001229FE"/>
    <w:rsid w:val="00166AD6"/>
    <w:rsid w:val="00175E87"/>
    <w:rsid w:val="00221792"/>
    <w:rsid w:val="00273D43"/>
    <w:rsid w:val="00285C1F"/>
    <w:rsid w:val="003304A0"/>
    <w:rsid w:val="00405074"/>
    <w:rsid w:val="004B3843"/>
    <w:rsid w:val="004E34D7"/>
    <w:rsid w:val="0050421D"/>
    <w:rsid w:val="00562D92"/>
    <w:rsid w:val="005C4C6E"/>
    <w:rsid w:val="005F4D9C"/>
    <w:rsid w:val="00602DD7"/>
    <w:rsid w:val="00621B16"/>
    <w:rsid w:val="00632B7B"/>
    <w:rsid w:val="006D32D5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C06087"/>
    <w:rsid w:val="00CC7FDA"/>
    <w:rsid w:val="00D04A04"/>
    <w:rsid w:val="00D503BD"/>
    <w:rsid w:val="00D839E9"/>
    <w:rsid w:val="00DA4B89"/>
    <w:rsid w:val="00E33100"/>
    <w:rsid w:val="00E97337"/>
    <w:rsid w:val="00EC79C1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EA41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2026-04-09T14:52:00Z</cp:lastPrinted>
  <dcterms:created xsi:type="dcterms:W3CDTF">2026-04-09T14:32:00Z</dcterms:created>
  <dcterms:modified xsi:type="dcterms:W3CDTF">2026-04-09T14:53:00Z</dcterms:modified>
</cp:coreProperties>
</file>