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AD033C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 w:rsidRPr="00AD033C">
        <w:rPr>
          <w:b/>
          <w:color w:val="000000"/>
          <w:sz w:val="26"/>
          <w:szCs w:val="26"/>
        </w:rPr>
        <w:t xml:space="preserve">ТЕРРИТОРИАЛЬНАЯ </w:t>
      </w:r>
      <w:r w:rsidR="008022C6" w:rsidRPr="00AD033C">
        <w:rPr>
          <w:b/>
          <w:color w:val="000000"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ИЗБИРАТЕЛЬНАЯ </w:t>
      </w:r>
      <w:r w:rsidR="008022C6" w:rsidRPr="00AD033C">
        <w:rPr>
          <w:b/>
          <w:bCs/>
          <w:sz w:val="26"/>
          <w:szCs w:val="26"/>
        </w:rPr>
        <w:t xml:space="preserve"> </w:t>
      </w:r>
      <w:r w:rsidRPr="00AD033C">
        <w:rPr>
          <w:b/>
          <w:bCs/>
          <w:sz w:val="26"/>
          <w:szCs w:val="26"/>
        </w:rPr>
        <w:t xml:space="preserve"> КОМИССИЯ</w:t>
      </w:r>
    </w:p>
    <w:p w:rsidR="00562D92" w:rsidRPr="00AD033C" w:rsidRDefault="00562D92" w:rsidP="00562D92">
      <w:pPr>
        <w:rPr>
          <w:b/>
          <w:sz w:val="26"/>
          <w:szCs w:val="26"/>
        </w:rPr>
      </w:pPr>
      <w:r w:rsidRPr="00AD033C">
        <w:rPr>
          <w:b/>
          <w:sz w:val="26"/>
          <w:szCs w:val="26"/>
        </w:rPr>
        <w:t xml:space="preserve"> ПОДПОРОЖСКОГО</w:t>
      </w:r>
      <w:r w:rsidR="008022C6" w:rsidRPr="00AD033C">
        <w:rPr>
          <w:b/>
          <w:sz w:val="26"/>
          <w:szCs w:val="26"/>
        </w:rPr>
        <w:t xml:space="preserve"> </w:t>
      </w:r>
      <w:r w:rsidRPr="00AD033C">
        <w:rPr>
          <w:b/>
          <w:sz w:val="26"/>
          <w:szCs w:val="26"/>
        </w:rPr>
        <w:t xml:space="preserve">  </w:t>
      </w:r>
      <w:proofErr w:type="gramStart"/>
      <w:r w:rsidRPr="00AD033C">
        <w:rPr>
          <w:b/>
          <w:sz w:val="26"/>
          <w:szCs w:val="26"/>
        </w:rPr>
        <w:t>МУНИЦИПАЛЬНОГО  РАЙОНА</w:t>
      </w:r>
      <w:proofErr w:type="gramEnd"/>
      <w:r w:rsidRPr="00AD033C">
        <w:rPr>
          <w:b/>
          <w:sz w:val="26"/>
          <w:szCs w:val="26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F05B1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F05B1">
        <w:rPr>
          <w:b/>
          <w:bCs/>
          <w:color w:val="000000"/>
          <w:sz w:val="30"/>
          <w:szCs w:val="30"/>
        </w:rPr>
        <w:t xml:space="preserve">РЕШЕНИЕ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3686"/>
        <w:gridCol w:w="1843"/>
        <w:gridCol w:w="3685"/>
      </w:tblGrid>
      <w:tr w:rsidR="002F05B1" w:rsidRPr="00CF0D56" w:rsidTr="002F05B1">
        <w:trPr>
          <w:trHeight w:val="680"/>
        </w:trPr>
        <w:tc>
          <w:tcPr>
            <w:tcW w:w="3686" w:type="dxa"/>
          </w:tcPr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proofErr w:type="gramStart"/>
            <w:r w:rsidRPr="00CF0D56">
              <w:rPr>
                <w:color w:val="000000"/>
                <w:szCs w:val="28"/>
              </w:rPr>
              <w:t xml:space="preserve">от  </w:t>
            </w:r>
            <w:r>
              <w:rPr>
                <w:color w:val="000000"/>
                <w:szCs w:val="28"/>
              </w:rPr>
              <w:t>13</w:t>
            </w:r>
            <w:proofErr w:type="gramEnd"/>
            <w:r>
              <w:rPr>
                <w:color w:val="000000"/>
                <w:szCs w:val="28"/>
              </w:rPr>
              <w:t xml:space="preserve"> июля</w:t>
            </w:r>
            <w:r w:rsidRPr="00CF0D56">
              <w:rPr>
                <w:color w:val="000000"/>
                <w:szCs w:val="28"/>
              </w:rPr>
              <w:t xml:space="preserve">  2026 года      </w:t>
            </w: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:rsidR="002F05B1" w:rsidRPr="00CF0D56" w:rsidRDefault="002F05B1" w:rsidP="009D0DC3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F05B1" w:rsidRDefault="002F05B1" w:rsidP="009D0DC3">
            <w:pPr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</w:p>
          <w:p w:rsidR="002F05B1" w:rsidRPr="00CF0D56" w:rsidRDefault="002F05B1" w:rsidP="009D0DC3">
            <w:pPr>
              <w:rPr>
                <w:color w:val="FF0000"/>
                <w:sz w:val="26"/>
                <w:szCs w:val="26"/>
              </w:rPr>
            </w:pPr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</w:t>
            </w:r>
            <w:proofErr w:type="spellStart"/>
            <w:r w:rsidRPr="00CF0D56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г.Подпорожье</w:t>
            </w:r>
            <w:proofErr w:type="spellEnd"/>
          </w:p>
        </w:tc>
        <w:tc>
          <w:tcPr>
            <w:tcW w:w="3685" w:type="dxa"/>
          </w:tcPr>
          <w:p w:rsidR="002F05B1" w:rsidRPr="00CF0D56" w:rsidRDefault="002F05B1" w:rsidP="00D1039A">
            <w:pPr>
              <w:jc w:val="right"/>
              <w:rPr>
                <w:color w:val="000000"/>
                <w:szCs w:val="28"/>
              </w:rPr>
            </w:pPr>
            <w:r w:rsidRPr="00CF0D56">
              <w:rPr>
                <w:color w:val="000000"/>
                <w:sz w:val="26"/>
                <w:szCs w:val="26"/>
              </w:rPr>
              <w:t xml:space="preserve">             </w:t>
            </w:r>
            <w:r w:rsidRPr="00CF0D56">
              <w:rPr>
                <w:color w:val="000000"/>
                <w:szCs w:val="28"/>
              </w:rPr>
              <w:t xml:space="preserve">№ </w:t>
            </w:r>
            <w:r>
              <w:rPr>
                <w:color w:val="000000"/>
                <w:szCs w:val="28"/>
              </w:rPr>
              <w:t>9</w:t>
            </w:r>
            <w:r w:rsidRPr="00CF0D56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4</w:t>
            </w:r>
            <w:r w:rsidR="00D1039A">
              <w:rPr>
                <w:color w:val="000000"/>
                <w:szCs w:val="28"/>
              </w:rPr>
              <w:t>4</w:t>
            </w:r>
          </w:p>
        </w:tc>
      </w:tr>
    </w:tbl>
    <w:p w:rsidR="002F05B1" w:rsidRPr="00285C1F" w:rsidRDefault="002F05B1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285C1F" w:rsidTr="00047A31">
        <w:tc>
          <w:tcPr>
            <w:tcW w:w="9214" w:type="dxa"/>
          </w:tcPr>
          <w:p w:rsidR="006404F3" w:rsidRDefault="00285C1F" w:rsidP="000A7FEB">
            <w:pPr>
              <w:rPr>
                <w:rFonts w:cs="Arial"/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D1039A">
              <w:rPr>
                <w:rFonts w:cs="Arial"/>
                <w:b/>
                <w:szCs w:val="28"/>
              </w:rPr>
              <w:t>Романовой Т.М.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 xml:space="preserve"> 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члена участковой </w:t>
            </w:r>
            <w:proofErr w:type="gramStart"/>
            <w:r w:rsidRPr="00285C1F">
              <w:rPr>
                <w:rFonts w:cs="Arial"/>
                <w:b/>
                <w:szCs w:val="28"/>
              </w:rPr>
              <w:t xml:space="preserve">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с правом решающего голоса</w:t>
            </w:r>
            <w:r w:rsidR="006404F3">
              <w:rPr>
                <w:rFonts w:cs="Arial"/>
                <w:b/>
                <w:szCs w:val="28"/>
              </w:rPr>
              <w:t>, заместителя председателя</w:t>
            </w:r>
            <w:r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4001AD">
              <w:rPr>
                <w:rFonts w:cs="Arial"/>
                <w:b/>
                <w:szCs w:val="28"/>
              </w:rPr>
              <w:t>72</w:t>
            </w:r>
            <w:r w:rsidR="00D1039A">
              <w:rPr>
                <w:rFonts w:cs="Arial"/>
                <w:b/>
                <w:szCs w:val="28"/>
              </w:rPr>
              <w:t>9</w:t>
            </w:r>
          </w:p>
          <w:p w:rsidR="00285C1F" w:rsidRPr="00285C1F" w:rsidRDefault="004001AD" w:rsidP="000A7FEB">
            <w:pPr>
              <w:rPr>
                <w:b/>
                <w:szCs w:val="28"/>
              </w:rPr>
            </w:pPr>
            <w:r>
              <w:rPr>
                <w:rFonts w:cs="Arial"/>
                <w:b/>
                <w:szCs w:val="28"/>
              </w:rPr>
              <w:t xml:space="preserve"> </w:t>
            </w:r>
            <w:proofErr w:type="gramStart"/>
            <w:r w:rsidR="00285C1F" w:rsidRPr="00285C1F">
              <w:rPr>
                <w:b/>
                <w:szCs w:val="28"/>
              </w:rPr>
              <w:t>до  истечения</w:t>
            </w:r>
            <w:proofErr w:type="gramEnd"/>
            <w:r w:rsidR="00285C1F" w:rsidRPr="00285C1F">
              <w:rPr>
                <w:b/>
                <w:szCs w:val="28"/>
              </w:rPr>
              <w:t xml:space="preserve">  срока полномочий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285C1F" w:rsidRPr="00285C1F" w:rsidRDefault="001229FE" w:rsidP="00AD033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285C1F">
        <w:rPr>
          <w:szCs w:val="28"/>
        </w:rPr>
        <w:t xml:space="preserve"> </w:t>
      </w:r>
      <w:r w:rsidR="00285C1F" w:rsidRPr="00285C1F">
        <w:rPr>
          <w:szCs w:val="28"/>
        </w:rPr>
        <w:t xml:space="preserve">1. Освободить </w:t>
      </w:r>
      <w:r w:rsidR="00D1039A">
        <w:rPr>
          <w:rFonts w:cs="Arial"/>
          <w:szCs w:val="28"/>
        </w:rPr>
        <w:t>Романову Татьяну Михайловну</w:t>
      </w:r>
      <w:r w:rsidR="00285C1F" w:rsidRPr="00285C1F">
        <w:rPr>
          <w:rFonts w:cs="Arial"/>
          <w:b/>
          <w:szCs w:val="28"/>
        </w:rPr>
        <w:t xml:space="preserve"> </w:t>
      </w:r>
      <w:r w:rsidR="00285C1F" w:rsidRPr="00285C1F">
        <w:rPr>
          <w:szCs w:val="28"/>
        </w:rPr>
        <w:t xml:space="preserve">от обязанностей </w:t>
      </w:r>
      <w:r w:rsidR="00285C1F" w:rsidRPr="00285C1F">
        <w:rPr>
          <w:rFonts w:cs="Arial"/>
          <w:szCs w:val="28"/>
        </w:rPr>
        <w:t>члена участковой избирательной комиссии с правом решающего голоса</w:t>
      </w:r>
      <w:r w:rsidR="006404F3">
        <w:rPr>
          <w:rFonts w:cs="Arial"/>
          <w:szCs w:val="28"/>
        </w:rPr>
        <w:t xml:space="preserve">, </w:t>
      </w:r>
      <w:r w:rsidR="00D1039A">
        <w:rPr>
          <w:rFonts w:cs="Arial"/>
          <w:szCs w:val="28"/>
        </w:rPr>
        <w:t>секретаря</w:t>
      </w:r>
      <w:bookmarkStart w:id="0" w:name="_GoBack"/>
      <w:bookmarkEnd w:id="0"/>
      <w:r w:rsidR="00285C1F" w:rsidRPr="00285C1F">
        <w:rPr>
          <w:rFonts w:cs="Arial"/>
          <w:szCs w:val="28"/>
        </w:rPr>
        <w:t xml:space="preserve"> избирательного участка № </w:t>
      </w:r>
      <w:r w:rsidR="002F05B1">
        <w:rPr>
          <w:rFonts w:cs="Arial"/>
          <w:szCs w:val="28"/>
        </w:rPr>
        <w:t>72</w:t>
      </w:r>
      <w:r w:rsidR="00D1039A">
        <w:rPr>
          <w:rFonts w:cs="Arial"/>
          <w:szCs w:val="28"/>
        </w:rPr>
        <w:t>9</w:t>
      </w:r>
      <w:r w:rsidR="00285C1F">
        <w:rPr>
          <w:rFonts w:cs="Arial"/>
          <w:szCs w:val="28"/>
        </w:rPr>
        <w:t xml:space="preserve"> </w:t>
      </w:r>
      <w:r w:rsidR="00285C1F" w:rsidRPr="00285C1F">
        <w:rPr>
          <w:szCs w:val="28"/>
        </w:rPr>
        <w:t xml:space="preserve">до истечения </w:t>
      </w:r>
      <w:proofErr w:type="gramStart"/>
      <w:r w:rsidR="00285C1F" w:rsidRPr="00285C1F">
        <w:rPr>
          <w:szCs w:val="28"/>
        </w:rPr>
        <w:t>срока  полномочий</w:t>
      </w:r>
      <w:proofErr w:type="gramEnd"/>
      <w:r w:rsidR="00285C1F" w:rsidRPr="00285C1F">
        <w:rPr>
          <w:szCs w:val="28"/>
        </w:rPr>
        <w:t xml:space="preserve">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285C1F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D1039A">
        <w:rPr>
          <w:sz w:val="28"/>
          <w:szCs w:val="28"/>
        </w:rPr>
        <w:t>729</w:t>
      </w:r>
      <w:r w:rsidRPr="00285C1F">
        <w:rPr>
          <w:sz w:val="28"/>
          <w:szCs w:val="28"/>
        </w:rPr>
        <w:t xml:space="preserve">.   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229FE" w:rsidRPr="00AD033C" w:rsidRDefault="001229FE" w:rsidP="00AD033C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eastAsiaTheme="minorEastAsia"/>
          <w:szCs w:val="28"/>
        </w:rPr>
      </w:pPr>
      <w:r w:rsidRPr="00AD033C">
        <w:rPr>
          <w:rFonts w:eastAsiaTheme="minorEastAsia"/>
          <w:szCs w:val="28"/>
        </w:rPr>
        <w:t xml:space="preserve"> Разместить данное решение на официальном сайте Территориальной избирательной комиссии </w:t>
      </w:r>
      <w:proofErr w:type="spellStart"/>
      <w:r w:rsidRPr="00AD033C">
        <w:rPr>
          <w:rFonts w:eastAsiaTheme="minorEastAsia"/>
          <w:szCs w:val="28"/>
        </w:rPr>
        <w:t>Подпорожского</w:t>
      </w:r>
      <w:proofErr w:type="spellEnd"/>
      <w:r w:rsidRPr="00AD033C">
        <w:rPr>
          <w:rFonts w:eastAsiaTheme="minorEastAsia"/>
          <w:szCs w:val="28"/>
        </w:rPr>
        <w:t xml:space="preserve"> муниципального района.</w:t>
      </w:r>
    </w:p>
    <w:p w:rsidR="008022C6" w:rsidRPr="008022C6" w:rsidRDefault="008022C6" w:rsidP="00AD033C">
      <w:pPr>
        <w:ind w:firstLine="851"/>
        <w:jc w:val="both"/>
        <w:rPr>
          <w:rFonts w:eastAsiaTheme="minorEastAsia"/>
          <w:sz w:val="10"/>
          <w:szCs w:val="10"/>
        </w:rPr>
      </w:pPr>
    </w:p>
    <w:p w:rsidR="008C492A" w:rsidRDefault="008C492A" w:rsidP="00AD033C">
      <w:pPr>
        <w:autoSpaceDN w:val="0"/>
        <w:ind w:firstLine="851"/>
        <w:jc w:val="left"/>
        <w:rPr>
          <w:szCs w:val="28"/>
        </w:rPr>
      </w:pPr>
    </w:p>
    <w:p w:rsidR="008C492A" w:rsidRDefault="008C492A" w:rsidP="008C492A">
      <w:pPr>
        <w:jc w:val="both"/>
        <w:rPr>
          <w:szCs w:val="28"/>
        </w:rPr>
      </w:pPr>
    </w:p>
    <w:p w:rsidR="006404F3" w:rsidRPr="00DA4B89" w:rsidRDefault="006404F3" w:rsidP="008C492A">
      <w:pPr>
        <w:jc w:val="both"/>
        <w:rPr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AD033C">
      <w:pPr>
        <w:jc w:val="both"/>
      </w:pPr>
    </w:p>
    <w:sectPr w:rsidR="00273D43" w:rsidSect="00AD033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1229FE"/>
    <w:rsid w:val="00175E87"/>
    <w:rsid w:val="001F4129"/>
    <w:rsid w:val="00273D43"/>
    <w:rsid w:val="00285C1F"/>
    <w:rsid w:val="002F05B1"/>
    <w:rsid w:val="003304A0"/>
    <w:rsid w:val="004001AD"/>
    <w:rsid w:val="00405074"/>
    <w:rsid w:val="004E34D7"/>
    <w:rsid w:val="0050421D"/>
    <w:rsid w:val="00562D92"/>
    <w:rsid w:val="006030C6"/>
    <w:rsid w:val="006404F3"/>
    <w:rsid w:val="008022C6"/>
    <w:rsid w:val="00834A0E"/>
    <w:rsid w:val="008643F4"/>
    <w:rsid w:val="00894663"/>
    <w:rsid w:val="008C492A"/>
    <w:rsid w:val="00991363"/>
    <w:rsid w:val="00991F34"/>
    <w:rsid w:val="00AD033C"/>
    <w:rsid w:val="00B025AC"/>
    <w:rsid w:val="00B65115"/>
    <w:rsid w:val="00B757BC"/>
    <w:rsid w:val="00BB4117"/>
    <w:rsid w:val="00C06087"/>
    <w:rsid w:val="00CF0D56"/>
    <w:rsid w:val="00D1039A"/>
    <w:rsid w:val="00DA1FF9"/>
    <w:rsid w:val="00DA4B89"/>
    <w:rsid w:val="00F24C3D"/>
    <w:rsid w:val="00FA693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0242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2026-07-19T09:04:00Z</cp:lastPrinted>
  <dcterms:created xsi:type="dcterms:W3CDTF">2026-07-19T09:00:00Z</dcterms:created>
  <dcterms:modified xsi:type="dcterms:W3CDTF">2026-07-19T09:05:00Z</dcterms:modified>
</cp:coreProperties>
</file>